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9EEA" w14:textId="1136F93E" w:rsidR="00C101A7" w:rsidRPr="00FA77C8" w:rsidRDefault="00DD757B" w:rsidP="00C101A7">
      <w:pPr>
        <w:rPr>
          <w:b/>
          <w:bCs/>
        </w:rPr>
      </w:pPr>
      <w:r>
        <w:rPr>
          <w:b/>
          <w:bCs/>
        </w:rPr>
        <w:t xml:space="preserve">February </w:t>
      </w:r>
      <w:r w:rsidR="00C101A7" w:rsidRPr="00AC30C0">
        <w:rPr>
          <w:b/>
          <w:bCs/>
        </w:rPr>
        <w:t>202</w:t>
      </w:r>
      <w:r w:rsidR="00C410A4">
        <w:rPr>
          <w:b/>
          <w:bCs/>
        </w:rPr>
        <w:t>4</w:t>
      </w:r>
      <w:r w:rsidR="00DF6F57">
        <w:rPr>
          <w:b/>
          <w:bCs/>
        </w:rPr>
        <w:t xml:space="preserve"> </w:t>
      </w:r>
      <w:r w:rsidR="00FC2663">
        <w:rPr>
          <w:b/>
          <w:bCs/>
        </w:rPr>
        <w:t xml:space="preserve"> </w:t>
      </w:r>
      <w:r w:rsidR="00C101A7" w:rsidRPr="00AC30C0">
        <w:rPr>
          <w:b/>
          <w:bCs/>
        </w:rPr>
        <w:t xml:space="preserve"> Newsletter </w:t>
      </w:r>
      <w:proofErr w:type="gramStart"/>
      <w:r w:rsidR="00C101A7" w:rsidRPr="00AC30C0">
        <w:rPr>
          <w:b/>
          <w:bCs/>
        </w:rPr>
        <w:t>-  HK</w:t>
      </w:r>
      <w:proofErr w:type="gramEnd"/>
      <w:r w:rsidR="00C101A7" w:rsidRPr="00AC30C0">
        <w:rPr>
          <w:b/>
          <w:bCs/>
        </w:rPr>
        <w:t xml:space="preserve"> Seattle</w:t>
      </w:r>
    </w:p>
    <w:p w14:paraId="5778C3BD" w14:textId="0553FC5A" w:rsidR="00C101A7" w:rsidRDefault="00C101A7" w:rsidP="00C101A7">
      <w:r w:rsidRPr="00AC30C0">
        <w:t>Dear Friends of Austria!</w:t>
      </w:r>
    </w:p>
    <w:p w14:paraId="5ADE77CD" w14:textId="06FC1703" w:rsidR="00914F71" w:rsidRDefault="00914F71" w:rsidP="00C101A7">
      <w:r>
        <w:t>Today we can enjoy one extra day! Wishing you a relaxing extra time doing what you always wanted to do!</w:t>
      </w:r>
    </w:p>
    <w:p w14:paraId="0245EC4B" w14:textId="77777777" w:rsidR="00914F71" w:rsidRPr="00AC30C0" w:rsidRDefault="00914F71" w:rsidP="00914F71">
      <w:pPr>
        <w:rPr>
          <w:b/>
          <w:bCs/>
        </w:rPr>
      </w:pPr>
      <w:r>
        <w:rPr>
          <w:noProof/>
        </w:rPr>
        <w:drawing>
          <wp:inline distT="0" distB="0" distL="0" distR="0" wp14:anchorId="429FE21F" wp14:editId="33077244">
            <wp:extent cx="1377950" cy="774065"/>
            <wp:effectExtent l="0" t="0" r="0" b="6985"/>
            <wp:docPr id="1687143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t xml:space="preserve">  </w:t>
      </w:r>
      <w:r w:rsidRPr="00AC30C0">
        <w:rPr>
          <w:b/>
          <w:bCs/>
        </w:rPr>
        <w:t>TRAVEL TO/FROM Austria:</w:t>
      </w:r>
      <w:r>
        <w:rPr>
          <w:b/>
          <w:bCs/>
        </w:rPr>
        <w:t xml:space="preserve"> </w:t>
      </w:r>
      <w:r w:rsidRPr="002C3E78">
        <w:t>no further Covid related restrictions are</w:t>
      </w:r>
      <w:r>
        <w:t xml:space="preserve"> currently</w:t>
      </w:r>
      <w:r w:rsidRPr="002C3E78">
        <w:t xml:space="preserve"> in place</w:t>
      </w:r>
    </w:p>
    <w:p w14:paraId="4F86A262" w14:textId="77777777" w:rsidR="00914F71" w:rsidRDefault="00914F71" w:rsidP="00914F71">
      <w:pPr>
        <w:rPr>
          <w:rStyle w:val="Hyperlink"/>
        </w:rPr>
      </w:pPr>
      <w:r>
        <w:t xml:space="preserve">Please check the latest updates for traveling to and from Austria at the </w:t>
      </w:r>
      <w:r w:rsidRPr="00AC30C0">
        <w:t>website of the Austrian Consulate General in Los Angeles:</w:t>
      </w:r>
      <w:r w:rsidRPr="00AC30C0">
        <w:rPr>
          <w:b/>
          <w:bCs/>
        </w:rPr>
        <w:t xml:space="preserve"> </w:t>
      </w:r>
      <w:hyperlink r:id="rId5" w:history="1">
        <w:r w:rsidRPr="00127DA4">
          <w:rPr>
            <w:rStyle w:val="Hyperlink"/>
          </w:rPr>
          <w:t>https://www.bmeia.gv.at/en/austrian-consulate-general-los-angeles/travels-to-austria/coronavirus-covid-19-and-travel-information/</w:t>
        </w:r>
      </w:hyperlink>
    </w:p>
    <w:p w14:paraId="4B36DF89" w14:textId="77777777" w:rsidR="00914F71" w:rsidRDefault="00914F71" w:rsidP="00914F71">
      <w:pPr>
        <w:rPr>
          <w:b/>
          <w:bCs/>
          <w:color w:val="FF0000"/>
          <w:sz w:val="44"/>
          <w:szCs w:val="44"/>
        </w:rPr>
      </w:pPr>
      <w:r w:rsidRPr="000260CD">
        <w:rPr>
          <w:b/>
          <w:bCs/>
          <w:color w:val="FF0000"/>
          <w:sz w:val="44"/>
          <w:szCs w:val="44"/>
        </w:rPr>
        <w:t>NEWS FROM AND ABOUT AUSTRIA</w:t>
      </w:r>
    </w:p>
    <w:p w14:paraId="168BBAE0" w14:textId="393DA377" w:rsidR="00DD757B" w:rsidRDefault="00914F71" w:rsidP="00C101A7">
      <w:r>
        <w:rPr>
          <w:b/>
          <w:bCs/>
          <w:noProof/>
        </w:rPr>
        <w:drawing>
          <wp:inline distT="0" distB="0" distL="0" distR="0" wp14:anchorId="3DAAA911" wp14:editId="3B8D16B1">
            <wp:extent cx="1000125" cy="539283"/>
            <wp:effectExtent l="0" t="0" r="0" b="0"/>
            <wp:docPr id="618817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346" cy="547491"/>
                    </a:xfrm>
                    <a:prstGeom prst="rect">
                      <a:avLst/>
                    </a:prstGeom>
                    <a:noFill/>
                  </pic:spPr>
                </pic:pic>
              </a:graphicData>
            </a:graphic>
          </wp:inline>
        </w:drawing>
      </w:r>
      <w:r w:rsidR="00DD757B" w:rsidRPr="00C60988">
        <w:rPr>
          <w:b/>
          <w:bCs/>
        </w:rPr>
        <w:t>January 31,</w:t>
      </w:r>
      <w:r w:rsidR="00C60988">
        <w:rPr>
          <w:b/>
          <w:bCs/>
        </w:rPr>
        <w:t xml:space="preserve"> </w:t>
      </w:r>
      <w:r w:rsidR="00DD757B" w:rsidRPr="00C60988">
        <w:rPr>
          <w:b/>
          <w:bCs/>
        </w:rPr>
        <w:t>2024:</w:t>
      </w:r>
      <w:r w:rsidR="00DD757B">
        <w:t xml:space="preserve"> The Republic of Austria has applied for bankruptcy against SIGNA, the largest real estate company in Austria; Since a couple of </w:t>
      </w:r>
      <w:r>
        <w:t>months</w:t>
      </w:r>
      <w:r w:rsidR="00DD757B">
        <w:t xml:space="preserve"> the giant </w:t>
      </w:r>
      <w:r>
        <w:t xml:space="preserve">real estate </w:t>
      </w:r>
      <w:r w:rsidR="00DD757B">
        <w:t xml:space="preserve">company is trying to avert this step </w:t>
      </w:r>
      <w:r w:rsidR="00C60988">
        <w:t>after</w:t>
      </w:r>
      <w:r w:rsidR="00DD757B">
        <w:t xml:space="preserve"> several of </w:t>
      </w:r>
      <w:r w:rsidR="00C60988">
        <w:t>its</w:t>
      </w:r>
      <w:r w:rsidR="00DD757B">
        <w:t xml:space="preserve"> sub companies already had to declare </w:t>
      </w:r>
      <w:r w:rsidR="00C60988">
        <w:t>bankruptcy</w:t>
      </w:r>
      <w:r w:rsidR="00DD757B">
        <w:t xml:space="preserve">. Founder and co-owner Rene Benko, one of the richest </w:t>
      </w:r>
      <w:r>
        <w:t>entrepreneurs</w:t>
      </w:r>
      <w:r w:rsidR="00DD757B">
        <w:t xml:space="preserve"> in Austria, is </w:t>
      </w:r>
      <w:r>
        <w:t xml:space="preserve">accused of </w:t>
      </w:r>
      <w:r w:rsidR="00DD757B">
        <w:t xml:space="preserve">tax </w:t>
      </w:r>
      <w:r>
        <w:t>debts</w:t>
      </w:r>
      <w:r w:rsidR="00DD757B">
        <w:t xml:space="preserve"> and not completed financial obligations. I</w:t>
      </w:r>
      <w:r w:rsidR="005B1AA1">
        <w:t>n</w:t>
      </w:r>
      <w:r w:rsidR="00DD757B">
        <w:t xml:space="preserve"> addition, conversations </w:t>
      </w:r>
      <w:r w:rsidR="005B1AA1">
        <w:t xml:space="preserve">between Benko and highest officers of the Ministry of Finances under former Chancellor Kurz are under scrutiny as favorable treatment of SIGMA were discussed. </w:t>
      </w:r>
    </w:p>
    <w:p w14:paraId="6FD6943C" w14:textId="77777777" w:rsidR="00C60988" w:rsidRPr="00C60988" w:rsidRDefault="00C60988" w:rsidP="00C60988"/>
    <w:p w14:paraId="1601A56B" w14:textId="77777777" w:rsidR="00C60988" w:rsidRPr="00C60988" w:rsidRDefault="00C60988" w:rsidP="00C60988">
      <w:pPr>
        <w:rPr>
          <w:b/>
          <w:bCs/>
        </w:rPr>
      </w:pPr>
      <w:r w:rsidRPr="00C60988">
        <w:rPr>
          <w:b/>
          <w:bCs/>
          <w:noProof/>
        </w:rPr>
        <w:drawing>
          <wp:inline distT="0" distB="0" distL="0" distR="0" wp14:anchorId="51828185" wp14:editId="16AFB531">
            <wp:extent cx="1266825" cy="2250188"/>
            <wp:effectExtent l="0" t="0" r="0" b="0"/>
            <wp:docPr id="169710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5" cy="2280650"/>
                    </a:xfrm>
                    <a:prstGeom prst="rect">
                      <a:avLst/>
                    </a:prstGeom>
                    <a:noFill/>
                    <a:ln>
                      <a:noFill/>
                    </a:ln>
                  </pic:spPr>
                </pic:pic>
              </a:graphicData>
            </a:graphic>
          </wp:inline>
        </w:drawing>
      </w:r>
      <w:r w:rsidRPr="00C60988">
        <w:rPr>
          <w:b/>
          <w:bCs/>
        </w:rPr>
        <w:t xml:space="preserve">   </w:t>
      </w:r>
      <w:r w:rsidRPr="00C60988">
        <w:rPr>
          <w:b/>
          <w:bCs/>
          <w:noProof/>
        </w:rPr>
        <w:drawing>
          <wp:inline distT="0" distB="0" distL="0" distR="0" wp14:anchorId="6DC6E586" wp14:editId="026045E3">
            <wp:extent cx="3339101" cy="2228850"/>
            <wp:effectExtent l="0" t="0" r="0" b="0"/>
            <wp:docPr id="498077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490" cy="2247132"/>
                    </a:xfrm>
                    <a:prstGeom prst="rect">
                      <a:avLst/>
                    </a:prstGeom>
                    <a:noFill/>
                    <a:ln>
                      <a:noFill/>
                    </a:ln>
                  </pic:spPr>
                </pic:pic>
              </a:graphicData>
            </a:graphic>
          </wp:inline>
        </w:drawing>
      </w:r>
      <w:r w:rsidRPr="00C60988">
        <w:rPr>
          <w:b/>
          <w:bCs/>
        </w:rPr>
        <w:t xml:space="preserve">  </w:t>
      </w:r>
      <w:r w:rsidRPr="00C60988">
        <w:rPr>
          <w:b/>
          <w:bCs/>
          <w:noProof/>
        </w:rPr>
        <w:drawing>
          <wp:inline distT="0" distB="0" distL="0" distR="0" wp14:anchorId="4265C0D9" wp14:editId="54A42531">
            <wp:extent cx="1676400" cy="2235200"/>
            <wp:effectExtent l="0" t="0" r="0" b="0"/>
            <wp:docPr id="21110683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987" cy="2262649"/>
                    </a:xfrm>
                    <a:prstGeom prst="rect">
                      <a:avLst/>
                    </a:prstGeom>
                    <a:noFill/>
                    <a:ln>
                      <a:noFill/>
                    </a:ln>
                  </pic:spPr>
                </pic:pic>
              </a:graphicData>
            </a:graphic>
          </wp:inline>
        </w:drawing>
      </w:r>
    </w:p>
    <w:p w14:paraId="5833AD0C" w14:textId="77777777" w:rsidR="00C60988" w:rsidRPr="00C60988" w:rsidRDefault="00C60988" w:rsidP="00C60988">
      <w:r w:rsidRPr="00C60988">
        <w:rPr>
          <w:b/>
          <w:bCs/>
        </w:rPr>
        <w:t>February 8-9, 2024</w:t>
      </w:r>
      <w:r w:rsidRPr="00C60988">
        <w:t xml:space="preserve">: The biannual </w:t>
      </w:r>
      <w:r w:rsidRPr="00C60988">
        <w:rPr>
          <w:b/>
          <w:bCs/>
        </w:rPr>
        <w:t>Consular Conference in DC</w:t>
      </w:r>
      <w:r w:rsidRPr="00C60988">
        <w:t xml:space="preserve">, organized by Austria’s </w:t>
      </w:r>
      <w:proofErr w:type="spellStart"/>
      <w:r w:rsidRPr="00C60988">
        <w:t>Mme</w:t>
      </w:r>
      <w:proofErr w:type="spellEnd"/>
      <w:r w:rsidRPr="00C60988">
        <w:t xml:space="preserve"> Ambassador Petra </w:t>
      </w:r>
      <w:proofErr w:type="spellStart"/>
      <w:r w:rsidRPr="00C60988">
        <w:t>Schneebauer</w:t>
      </w:r>
      <w:proofErr w:type="spellEnd"/>
      <w:r w:rsidRPr="00C60988">
        <w:t xml:space="preserve"> and her wonderful team, was filled with interesting information and provided also time to socialize and exchange with fellow representatives of Austria (Consul Generals, Honorary Consuls, Tourism, culture, business etc.) from all over the USA. The West Coast team is growing! In CA, OR (just opened), WA, CO, and (soon also) AK passionate and engaged HCs are here for everything Austria! Besides talks, discussions about newest and important information we also got treated with culinary specialties like </w:t>
      </w:r>
      <w:proofErr w:type="spellStart"/>
      <w:r w:rsidRPr="00C60988">
        <w:t>Faschingskrapfen</w:t>
      </w:r>
      <w:proofErr w:type="spellEnd"/>
      <w:r w:rsidRPr="00C60988">
        <w:t xml:space="preserve"> and </w:t>
      </w:r>
      <w:proofErr w:type="spellStart"/>
      <w:r w:rsidRPr="00C60988">
        <w:t>Sachertorte</w:t>
      </w:r>
      <w:proofErr w:type="spellEnd"/>
      <w:r w:rsidRPr="00C60988">
        <w:t xml:space="preserve">. Social highlight was the reception at the residence of </w:t>
      </w:r>
      <w:proofErr w:type="spellStart"/>
      <w:r w:rsidRPr="00C60988">
        <w:t>Mme</w:t>
      </w:r>
      <w:proofErr w:type="spellEnd"/>
      <w:r w:rsidRPr="00C60988">
        <w:t xml:space="preserve"> Ambassador!</w:t>
      </w:r>
    </w:p>
    <w:p w14:paraId="6C1325D1" w14:textId="77777777" w:rsidR="00C60988" w:rsidRDefault="00C60988" w:rsidP="00C101A7"/>
    <w:p w14:paraId="2466351F" w14:textId="77777777" w:rsidR="00C60988" w:rsidRDefault="00C60988" w:rsidP="00C101A7"/>
    <w:p w14:paraId="3E5B4278" w14:textId="77777777" w:rsidR="00914F71" w:rsidRDefault="00914F71" w:rsidP="00914F71">
      <w:r>
        <w:rPr>
          <w:noProof/>
        </w:rPr>
        <w:lastRenderedPageBreak/>
        <w:drawing>
          <wp:inline distT="0" distB="0" distL="0" distR="0" wp14:anchorId="4E11CD8F" wp14:editId="1C07CA3B">
            <wp:extent cx="1473200" cy="1071676"/>
            <wp:effectExtent l="0" t="0" r="0" b="0"/>
            <wp:docPr id="15245527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517" cy="1091548"/>
                    </a:xfrm>
                    <a:prstGeom prst="rect">
                      <a:avLst/>
                    </a:prstGeom>
                    <a:noFill/>
                  </pic:spPr>
                </pic:pic>
              </a:graphicData>
            </a:graphic>
          </wp:inline>
        </w:drawing>
      </w:r>
      <w:r>
        <w:t xml:space="preserve"> </w:t>
      </w:r>
      <w:r w:rsidRPr="00857424">
        <w:rPr>
          <w:b/>
          <w:bCs/>
        </w:rPr>
        <w:t>February 20</w:t>
      </w:r>
      <w:r>
        <w:t xml:space="preserve">: Austria’s Ambassador to the US Petra </w:t>
      </w:r>
      <w:proofErr w:type="spellStart"/>
      <w:r>
        <w:t>Schneebauer</w:t>
      </w:r>
      <w:proofErr w:type="spellEnd"/>
      <w:r>
        <w:t xml:space="preserve"> and US Assistant Secretary of State for Educational Affairs Lee Satterfield signed a Memorandum of Understanding (MoU) between Austria and the US to establish a “Working Holiday Program, promoting mutual understanding by offering young Austria </w:t>
      </w:r>
      <w:proofErr w:type="spellStart"/>
      <w:r>
        <w:t>ans</w:t>
      </w:r>
      <w:proofErr w:type="spellEnd"/>
      <w:r>
        <w:t xml:space="preserve"> US citizens the opportunity to get to know the culture, everyday life and working world in the other country.</w:t>
      </w:r>
    </w:p>
    <w:p w14:paraId="5F1A67ED" w14:textId="77777777" w:rsidR="00914F71" w:rsidRDefault="00914F71" w:rsidP="00C101A7"/>
    <w:p w14:paraId="75F40083" w14:textId="4DC60C7C" w:rsidR="006E7C05" w:rsidRDefault="0041607E" w:rsidP="00C101A7">
      <w:r>
        <w:rPr>
          <w:noProof/>
        </w:rPr>
        <w:drawing>
          <wp:inline distT="0" distB="0" distL="0" distR="0" wp14:anchorId="5BBEADE6" wp14:editId="41D9CF62">
            <wp:extent cx="1943100" cy="1295400"/>
            <wp:effectExtent l="0" t="0" r="0" b="0"/>
            <wp:docPr id="859496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pic:spPr>
                </pic:pic>
              </a:graphicData>
            </a:graphic>
          </wp:inline>
        </w:drawing>
      </w:r>
      <w:r>
        <w:t xml:space="preserve"> </w:t>
      </w:r>
      <w:r w:rsidRPr="0041607E">
        <w:rPr>
          <w:b/>
          <w:bCs/>
        </w:rPr>
        <w:t>February 23</w:t>
      </w:r>
      <w:r>
        <w:t xml:space="preserve">: Former Austrian Chancellor </w:t>
      </w:r>
      <w:r w:rsidRPr="0041607E">
        <w:rPr>
          <w:b/>
          <w:bCs/>
        </w:rPr>
        <w:t>Sebastian Kurz</w:t>
      </w:r>
      <w:r>
        <w:t xml:space="preserve"> and his former chief of staff Bernhard Bonelli were convicted to 8 resp. </w:t>
      </w:r>
      <w:proofErr w:type="gramStart"/>
      <w:r>
        <w:t xml:space="preserve">6 </w:t>
      </w:r>
      <w:r>
        <w:rPr>
          <w:vertAlign w:val="superscript"/>
        </w:rPr>
        <w:t xml:space="preserve"> </w:t>
      </w:r>
      <w:r>
        <w:t>months</w:t>
      </w:r>
      <w:proofErr w:type="gramEnd"/>
      <w:r>
        <w:t xml:space="preserve"> of jail time for making false statements in front of the parliamentary committee inquiry about the naming of high ranked positions in order to obscure the otherwise shattered image of a “clean, corruption free” </w:t>
      </w:r>
      <w:proofErr w:type="spellStart"/>
      <w:r>
        <w:t>OeVP</w:t>
      </w:r>
      <w:proofErr w:type="spellEnd"/>
      <w:r>
        <w:t xml:space="preserve"> party. The decision was immediately appealed and is therefore not (yet) being enforced. </w:t>
      </w:r>
    </w:p>
    <w:p w14:paraId="3DADAF56" w14:textId="220132FD" w:rsidR="00F55E99" w:rsidRDefault="00F55E99" w:rsidP="00C101A7">
      <w:r>
        <w:rPr>
          <w:noProof/>
        </w:rPr>
        <w:drawing>
          <wp:inline distT="0" distB="0" distL="0" distR="0" wp14:anchorId="7EB29FAB" wp14:editId="230DD5B3">
            <wp:extent cx="1790700" cy="1193800"/>
            <wp:effectExtent l="0" t="0" r="0" b="6350"/>
            <wp:docPr id="18697992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889" cy="1193926"/>
                    </a:xfrm>
                    <a:prstGeom prst="rect">
                      <a:avLst/>
                    </a:prstGeom>
                    <a:noFill/>
                  </pic:spPr>
                </pic:pic>
              </a:graphicData>
            </a:graphic>
          </wp:inline>
        </w:drawing>
      </w:r>
      <w:r>
        <w:t xml:space="preserve"> </w:t>
      </w:r>
      <w:r w:rsidRPr="00C12C42">
        <w:rPr>
          <w:b/>
          <w:bCs/>
        </w:rPr>
        <w:t>Pamela Rendi-Wagner</w:t>
      </w:r>
      <w:r>
        <w:t xml:space="preserve">, former Minister of Health and leader of the </w:t>
      </w:r>
      <w:proofErr w:type="spellStart"/>
      <w:r>
        <w:t>SPOe</w:t>
      </w:r>
      <w:proofErr w:type="spellEnd"/>
      <w:r>
        <w:t>, and a trained Physician, Professor for preventative medicine at the Medical University of Vienna, became the head of ECDC (European Center for Disease Prevention and Control). She is highly qualified for this critical position.</w:t>
      </w:r>
    </w:p>
    <w:p w14:paraId="3F9477A7" w14:textId="09098EA5" w:rsidR="00914F71" w:rsidRPr="00127DA4" w:rsidRDefault="00C12C42" w:rsidP="00914F71">
      <w:r>
        <w:rPr>
          <w:noProof/>
        </w:rPr>
        <w:drawing>
          <wp:inline distT="0" distB="0" distL="0" distR="0" wp14:anchorId="220D218E" wp14:editId="45CF03A9">
            <wp:extent cx="1809341" cy="945380"/>
            <wp:effectExtent l="0" t="0" r="635" b="7620"/>
            <wp:docPr id="9907747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299" cy="956331"/>
                    </a:xfrm>
                    <a:prstGeom prst="rect">
                      <a:avLst/>
                    </a:prstGeom>
                    <a:noFill/>
                  </pic:spPr>
                </pic:pic>
              </a:graphicData>
            </a:graphic>
          </wp:inline>
        </w:drawing>
      </w:r>
      <w:r>
        <w:t xml:space="preserve"> </w:t>
      </w:r>
      <w:r w:rsidRPr="00C12C42">
        <w:rPr>
          <w:b/>
          <w:bCs/>
        </w:rPr>
        <w:t>Florian Kramer</w:t>
      </w:r>
      <w:r>
        <w:t xml:space="preserve">, </w:t>
      </w:r>
      <w:r w:rsidR="008867CE">
        <w:rPr>
          <w:rFonts w:ascii="Segoe UI" w:hAnsi="Segoe UI" w:cs="Segoe UI"/>
          <w:sz w:val="21"/>
          <w:szCs w:val="21"/>
          <w:shd w:val="clear" w:color="auto" w:fill="FFFFFF"/>
        </w:rPr>
        <w:t xml:space="preserve">Austrian-American virologist and Endowed Professor at the Icahn School of Medicine at Mount Sinai in New York, will join </w:t>
      </w:r>
      <w:r w:rsidR="008867CE">
        <w:rPr>
          <w:rFonts w:ascii="Segoe UI" w:hAnsi="Segoe UI" w:cs="Segoe UI"/>
          <w:sz w:val="21"/>
          <w:szCs w:val="21"/>
          <w:shd w:val="clear" w:color="auto" w:fill="FFFFFF"/>
        </w:rPr>
        <w:t>the</w:t>
      </w:r>
      <w:r w:rsidR="008867CE">
        <w:rPr>
          <w:rFonts w:ascii="Segoe UI" w:hAnsi="Segoe UI" w:cs="Segoe UI"/>
          <w:sz w:val="21"/>
          <w:szCs w:val="21"/>
          <w:shd w:val="clear" w:color="auto" w:fill="FFFFFF"/>
        </w:rPr>
        <w:t xml:space="preserve"> faculty</w:t>
      </w:r>
      <w:r w:rsidR="008867CE">
        <w:rPr>
          <w:rFonts w:ascii="Segoe UI" w:hAnsi="Segoe UI" w:cs="Segoe UI"/>
          <w:sz w:val="21"/>
          <w:szCs w:val="21"/>
          <w:shd w:val="clear" w:color="auto" w:fill="FFFFFF"/>
        </w:rPr>
        <w:t xml:space="preserve"> of the Medical University of Vienna</w:t>
      </w:r>
      <w:r w:rsidR="008867CE">
        <w:rPr>
          <w:rFonts w:ascii="Segoe UI" w:hAnsi="Segoe UI" w:cs="Segoe UI"/>
          <w:sz w:val="21"/>
          <w:szCs w:val="21"/>
          <w:shd w:val="clear" w:color="auto" w:fill="FFFFFF"/>
        </w:rPr>
        <w:t xml:space="preserve"> as Professor of Infection Medicine on March 1st. </w:t>
      </w:r>
      <w:r>
        <w:t xml:space="preserve"> Prof. Kramer started his career </w:t>
      </w:r>
      <w:r w:rsidR="004843EB">
        <w:t xml:space="preserve">with studies </w:t>
      </w:r>
      <w:r>
        <w:t xml:space="preserve">in Vienna and became a world renown specialist in development of vaccines. He will split his time with the Icahn School of Medicine at Mount Sinai where he worked and researched since 2019. </w:t>
      </w:r>
      <w:r w:rsidR="004843EB">
        <w:t xml:space="preserve">His laboratory investigates antibody reactions to RNA-viruses. </w:t>
      </w:r>
    </w:p>
    <w:p w14:paraId="3DBF142A" w14:textId="77777777" w:rsidR="00914F71" w:rsidRDefault="00914F71" w:rsidP="00914F71">
      <w:r>
        <w:rPr>
          <w:noProof/>
        </w:rPr>
        <w:lastRenderedPageBreak/>
        <w:drawing>
          <wp:inline distT="0" distB="0" distL="0" distR="0" wp14:anchorId="3E6EC8CE" wp14:editId="3B1A5A9B">
            <wp:extent cx="1161337" cy="988660"/>
            <wp:effectExtent l="0" t="0" r="1270" b="2540"/>
            <wp:docPr id="1877913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88" cy="1005559"/>
                    </a:xfrm>
                    <a:prstGeom prst="rect">
                      <a:avLst/>
                    </a:prstGeom>
                    <a:noFill/>
                  </pic:spPr>
                </pic:pic>
              </a:graphicData>
            </a:graphic>
          </wp:inline>
        </w:drawing>
      </w:r>
      <w:r>
        <w:t xml:space="preserve">     </w:t>
      </w:r>
      <w:r w:rsidRPr="00CC355C">
        <w:rPr>
          <w:noProof/>
        </w:rPr>
        <w:drawing>
          <wp:inline distT="0" distB="0" distL="0" distR="0" wp14:anchorId="7D12C8FE" wp14:editId="54B5AC90">
            <wp:extent cx="742950" cy="935924"/>
            <wp:effectExtent l="0" t="0" r="0" b="0"/>
            <wp:docPr id="473478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78738" name=""/>
                    <pic:cNvPicPr/>
                  </pic:nvPicPr>
                  <pic:blipFill>
                    <a:blip r:embed="rId15"/>
                    <a:stretch>
                      <a:fillRect/>
                    </a:stretch>
                  </pic:blipFill>
                  <pic:spPr>
                    <a:xfrm>
                      <a:off x="0" y="0"/>
                      <a:ext cx="754493" cy="950465"/>
                    </a:xfrm>
                    <a:prstGeom prst="rect">
                      <a:avLst/>
                    </a:prstGeom>
                  </pic:spPr>
                </pic:pic>
              </a:graphicData>
            </a:graphic>
          </wp:inline>
        </w:drawing>
      </w:r>
      <w:r>
        <w:t xml:space="preserve">  </w:t>
      </w:r>
      <w:r w:rsidRPr="00CC355C">
        <w:t xml:space="preserve">A cooperation of the </w:t>
      </w:r>
      <w:r>
        <w:t xml:space="preserve">well-known “Manner </w:t>
      </w:r>
      <w:proofErr w:type="spellStart"/>
      <w:r>
        <w:t>Schnitten</w:t>
      </w:r>
      <w:proofErr w:type="spellEnd"/>
      <w:r>
        <w:t>” production facility in the 17</w:t>
      </w:r>
      <w:r w:rsidRPr="00CC355C">
        <w:rPr>
          <w:vertAlign w:val="superscript"/>
        </w:rPr>
        <w:t>th</w:t>
      </w:r>
      <w:r>
        <w:t xml:space="preserve"> district in Vienna and the “</w:t>
      </w:r>
      <w:proofErr w:type="spellStart"/>
      <w:r>
        <w:t>Fernw</w:t>
      </w:r>
      <w:r>
        <w:rPr>
          <w:rFonts w:cstheme="minorHAnsi"/>
        </w:rPr>
        <w:t>ä</w:t>
      </w:r>
      <w:r>
        <w:t>rme</w:t>
      </w:r>
      <w:proofErr w:type="spellEnd"/>
      <w:r>
        <w:t xml:space="preserve">” Wien, the distant heating system in Vienna, makes it possible that the heat “waste” originated by the production of the waffles, will be used to provide heat for about 600 households. </w:t>
      </w:r>
    </w:p>
    <w:p w14:paraId="66756892" w14:textId="77777777" w:rsidR="00914F71" w:rsidRDefault="00914F71" w:rsidP="00914F71">
      <w:r>
        <w:rPr>
          <w:noProof/>
        </w:rPr>
        <w:drawing>
          <wp:inline distT="0" distB="0" distL="0" distR="0" wp14:anchorId="58A9E68E" wp14:editId="08FEB20D">
            <wp:extent cx="2053252" cy="628650"/>
            <wp:effectExtent l="0" t="0" r="4445" b="0"/>
            <wp:docPr id="14081293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95" cy="631480"/>
                    </a:xfrm>
                    <a:prstGeom prst="rect">
                      <a:avLst/>
                    </a:prstGeom>
                    <a:noFill/>
                  </pic:spPr>
                </pic:pic>
              </a:graphicData>
            </a:graphic>
          </wp:inline>
        </w:drawing>
      </w:r>
      <w:r>
        <w:t xml:space="preserve"> </w:t>
      </w:r>
      <w:r w:rsidRPr="006E7C05">
        <w:t xml:space="preserve">2023 marked an exceptional year for </w:t>
      </w:r>
      <w:r w:rsidRPr="00DF6E2C">
        <w:rPr>
          <w:b/>
          <w:bCs/>
        </w:rPr>
        <w:t>Austria's tourism</w:t>
      </w:r>
      <w:r w:rsidRPr="006E7C05">
        <w:t xml:space="preserve"> sector, particularly in terms of travel from the USA. With over 830,000 hotel guest arrivals and over 2 million guest overnights, it was one of the most successful years ever for US travel to Austria. The renewed strength of the US market, coupled with a growing desire among travelers to explore Europe in general – and Austria in particular – was evident throughout the country.</w:t>
      </w:r>
      <w:r w:rsidRPr="006E7C05">
        <w:br/>
        <w:t>Our capital, Vienna, recorded its best year yet from the US, and in our mountain- and ski resorts, American English is increasingly heard.</w:t>
      </w:r>
      <w:r>
        <w:t xml:space="preserve"> </w:t>
      </w:r>
      <w:hyperlink r:id="rId17" w:history="1">
        <w:r w:rsidRPr="006E7C05">
          <w:rPr>
            <w:rStyle w:val="Hyperlink"/>
          </w:rPr>
          <w:t>Austria Tourist Information</w:t>
        </w:r>
      </w:hyperlink>
    </w:p>
    <w:p w14:paraId="413996A9" w14:textId="77777777" w:rsidR="00914F71" w:rsidRDefault="00914F71" w:rsidP="00914F71">
      <w:r w:rsidRPr="00DD3FD5">
        <w:drawing>
          <wp:inline distT="0" distB="0" distL="0" distR="0" wp14:anchorId="2E0155BF" wp14:editId="04433CA2">
            <wp:extent cx="2191056" cy="857370"/>
            <wp:effectExtent l="0" t="0" r="0" b="0"/>
            <wp:docPr id="730442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42138" name=""/>
                    <pic:cNvPicPr/>
                  </pic:nvPicPr>
                  <pic:blipFill>
                    <a:blip r:embed="rId18"/>
                    <a:stretch>
                      <a:fillRect/>
                    </a:stretch>
                  </pic:blipFill>
                  <pic:spPr>
                    <a:xfrm>
                      <a:off x="0" y="0"/>
                      <a:ext cx="2191056" cy="857370"/>
                    </a:xfrm>
                    <a:prstGeom prst="rect">
                      <a:avLst/>
                    </a:prstGeom>
                  </pic:spPr>
                </pic:pic>
              </a:graphicData>
            </a:graphic>
          </wp:inline>
        </w:drawing>
      </w:r>
      <w:r w:rsidRPr="00DD3FD5">
        <w:t>Great opportunity:</w:t>
      </w:r>
      <w:r>
        <w:t xml:space="preserve"> </w:t>
      </w:r>
      <w:r w:rsidRPr="00DD3FD5">
        <w:t>Do you know an Austrian who is just about to move to the USA?</w:t>
      </w:r>
      <w:r w:rsidRPr="00DD3FD5">
        <w:br/>
        <w:t>The </w:t>
      </w:r>
      <w:hyperlink r:id="rId19" w:tgtFrame="_self" w:history="1">
        <w:r w:rsidRPr="00DD3FD5">
          <w:rPr>
            <w:rStyle w:val="Hyperlink"/>
          </w:rPr>
          <w:t>http://www.on-media.at/</w:t>
        </w:r>
      </w:hyperlink>
      <w:r w:rsidRPr="00DD3FD5">
        <w:t xml:space="preserve"> "Plus 4 Format" is working on a documentary "Die </w:t>
      </w:r>
      <w:proofErr w:type="spellStart"/>
      <w:r w:rsidRPr="00DD3FD5">
        <w:t>Auswanderer</w:t>
      </w:r>
      <w:proofErr w:type="spellEnd"/>
      <w:r w:rsidRPr="00DD3FD5">
        <w:t>" and is looking for persons who plan on moving to the US (or other places abroad) in the near future. Especially of interest would be persons who want to realize a business idea abroad.</w:t>
      </w:r>
      <w:r w:rsidRPr="00DD3FD5">
        <w:br/>
        <w:t>For more information please contact</w:t>
      </w:r>
      <w:r w:rsidRPr="00DD3FD5">
        <w:br/>
        <w:t xml:space="preserve">Adelina </w:t>
      </w:r>
      <w:proofErr w:type="spellStart"/>
      <w:r w:rsidRPr="00DD3FD5">
        <w:t>Kosykh</w:t>
      </w:r>
      <w:proofErr w:type="spellEnd"/>
      <w:r w:rsidRPr="00DD3FD5">
        <w:t xml:space="preserve">, journalist for Puls 4 Format „Die </w:t>
      </w:r>
      <w:proofErr w:type="spellStart"/>
      <w:proofErr w:type="gramStart"/>
      <w:r w:rsidRPr="00DD3FD5">
        <w:t>Auswanderer</w:t>
      </w:r>
      <w:proofErr w:type="spellEnd"/>
      <w:r w:rsidRPr="00DD3FD5">
        <w:t>“</w:t>
      </w:r>
      <w:proofErr w:type="gramEnd"/>
      <w:r w:rsidRPr="00DD3FD5">
        <w:t>.  </w:t>
      </w:r>
      <w:r w:rsidRPr="00DD3FD5">
        <w:br/>
      </w:r>
      <w:hyperlink r:id="rId20" w:tgtFrame="_self" w:history="1">
        <w:r w:rsidRPr="00DD3FD5">
          <w:rPr>
            <w:rStyle w:val="Hyperlink"/>
          </w:rPr>
          <w:t>a.kosykh@on-media.at</w:t>
        </w:r>
      </w:hyperlink>
      <w:r w:rsidRPr="00DD3FD5">
        <w:t> </w:t>
      </w:r>
      <w:proofErr w:type="spellStart"/>
      <w:r w:rsidRPr="00DD3FD5">
        <w:t>oder</w:t>
      </w:r>
      <w:proofErr w:type="spellEnd"/>
      <w:r w:rsidRPr="00DD3FD5">
        <w:t xml:space="preserve"> call +436764315753.</w:t>
      </w:r>
      <w:r w:rsidRPr="00DD3FD5">
        <w:br/>
        <w:t>Many thanks in advance for any help!</w:t>
      </w:r>
    </w:p>
    <w:p w14:paraId="5955A144" w14:textId="77777777" w:rsidR="00914F71" w:rsidRDefault="00914F71" w:rsidP="00914F71">
      <w:r w:rsidRPr="006750F6">
        <w:drawing>
          <wp:inline distT="0" distB="0" distL="0" distR="0" wp14:anchorId="2279C7D4" wp14:editId="34F3D39A">
            <wp:extent cx="2057687" cy="857370"/>
            <wp:effectExtent l="0" t="0" r="0" b="0"/>
            <wp:docPr id="1995781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81437" name=""/>
                    <pic:cNvPicPr/>
                  </pic:nvPicPr>
                  <pic:blipFill>
                    <a:blip r:embed="rId21"/>
                    <a:stretch>
                      <a:fillRect/>
                    </a:stretch>
                  </pic:blipFill>
                  <pic:spPr>
                    <a:xfrm>
                      <a:off x="0" y="0"/>
                      <a:ext cx="2057687" cy="857370"/>
                    </a:xfrm>
                    <a:prstGeom prst="rect">
                      <a:avLst/>
                    </a:prstGeom>
                  </pic:spPr>
                </pic:pic>
              </a:graphicData>
            </a:graphic>
          </wp:inline>
        </w:drawing>
      </w:r>
      <w:r>
        <w:t xml:space="preserve"> </w:t>
      </w:r>
      <w:r w:rsidRPr="006750F6">
        <w:t>"</w:t>
      </w:r>
      <w:proofErr w:type="spellStart"/>
      <w:r w:rsidRPr="006750F6">
        <w:t>Servus</w:t>
      </w:r>
      <w:proofErr w:type="spellEnd"/>
      <w:r w:rsidRPr="006750F6">
        <w:t xml:space="preserve"> TV", </w:t>
      </w:r>
      <w:hyperlink r:id="rId22" w:history="1">
        <w:r w:rsidRPr="00B83D93">
          <w:rPr>
            <w:rStyle w:val="Hyperlink"/>
          </w:rPr>
          <w:t>http://www.servustv.com/</w:t>
        </w:r>
      </w:hyperlink>
      <w:r>
        <w:t xml:space="preserve">, </w:t>
      </w:r>
      <w:r w:rsidRPr="006750F6">
        <w:t xml:space="preserve">an Austrian TV station, is working on a documentary about Austrians living in the USA. They are looking </w:t>
      </w:r>
      <w:r>
        <w:t xml:space="preserve">especially </w:t>
      </w:r>
      <w:r w:rsidRPr="006750F6">
        <w:t>for people</w:t>
      </w:r>
      <w:r>
        <w:t xml:space="preserve"> </w:t>
      </w:r>
      <w:r w:rsidRPr="006750F6">
        <w:rPr>
          <w:b/>
          <w:bCs/>
        </w:rPr>
        <w:t>living in Idaho</w:t>
      </w:r>
      <w:r>
        <w:t xml:space="preserve"> </w:t>
      </w:r>
      <w:r w:rsidRPr="006750F6">
        <w:t>who are interested in sharing their views, chatting about their lives abroad, and are interested in participating in this exciting documentary. Actor Wolfgang Fierek will be riding a motorcycle through the USA and plans to meet with Austrians of all walks of life.</w:t>
      </w:r>
    </w:p>
    <w:p w14:paraId="45189FAB" w14:textId="77777777" w:rsidR="00914F71" w:rsidRDefault="00914F71" w:rsidP="00914F71">
      <w:r>
        <w:t xml:space="preserve">If you are interested of know of someone, please contact journalist Julia </w:t>
      </w:r>
      <w:proofErr w:type="spellStart"/>
      <w:r>
        <w:t>Dungl</w:t>
      </w:r>
      <w:proofErr w:type="spellEnd"/>
      <w:r>
        <w:t xml:space="preserve">: +43 664 887 49438 or </w:t>
      </w:r>
      <w:hyperlink r:id="rId23" w:history="1">
        <w:r w:rsidRPr="006750F6">
          <w:rPr>
            <w:rStyle w:val="Hyperlink"/>
          </w:rPr>
          <w:t>mailto:Julia.Dungl@servustv.com</w:t>
        </w:r>
      </w:hyperlink>
    </w:p>
    <w:p w14:paraId="5CB24786" w14:textId="77777777" w:rsidR="00914F71" w:rsidRDefault="00914F71" w:rsidP="00914F71"/>
    <w:p w14:paraId="5F85EB62" w14:textId="77777777" w:rsidR="00914F71" w:rsidRDefault="00914F71" w:rsidP="00C101A7"/>
    <w:p w14:paraId="0556A1A8" w14:textId="77777777" w:rsidR="009A0EE7" w:rsidRPr="00CC355C" w:rsidRDefault="009A0EE7" w:rsidP="00C101A7"/>
    <w:p w14:paraId="081B4C9A" w14:textId="4C5C2DC4" w:rsidR="00296B6C" w:rsidRDefault="00C101A7" w:rsidP="00C101A7">
      <w:pPr>
        <w:rPr>
          <w:b/>
          <w:bCs/>
          <w:color w:val="00B0F0"/>
          <w:sz w:val="48"/>
          <w:szCs w:val="48"/>
        </w:rPr>
      </w:pPr>
      <w:r w:rsidRPr="006C14DC">
        <w:rPr>
          <w:b/>
          <w:bCs/>
          <w:color w:val="00B0F0"/>
          <w:sz w:val="48"/>
          <w:szCs w:val="48"/>
        </w:rPr>
        <w:t xml:space="preserve">UPCOMING </w:t>
      </w:r>
      <w:r w:rsidR="00DD757B">
        <w:rPr>
          <w:b/>
          <w:bCs/>
          <w:color w:val="00B0F0"/>
          <w:sz w:val="48"/>
          <w:szCs w:val="48"/>
        </w:rPr>
        <w:t xml:space="preserve">and PAST </w:t>
      </w:r>
      <w:r w:rsidRPr="006C14DC">
        <w:rPr>
          <w:b/>
          <w:bCs/>
          <w:color w:val="00B0F0"/>
          <w:sz w:val="48"/>
          <w:szCs w:val="48"/>
        </w:rPr>
        <w:t xml:space="preserve">EVENTS </w:t>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857424" w:rsidRPr="00857424" w14:paraId="4003F9EF" w14:textId="77777777" w:rsidTr="00857424">
        <w:tc>
          <w:tcPr>
            <w:tcW w:w="0" w:type="auto"/>
            <w:shd w:val="clear" w:color="auto" w:fill="FFFFFF"/>
            <w:tcMar>
              <w:top w:w="180" w:type="dxa"/>
              <w:left w:w="360" w:type="dxa"/>
              <w:bottom w:w="180" w:type="dxa"/>
              <w:right w:w="360" w:type="dxa"/>
            </w:tcMar>
            <w:hideMark/>
          </w:tcPr>
          <w:p w14:paraId="51F5066A" w14:textId="77777777" w:rsidR="00857424" w:rsidRPr="00857424" w:rsidRDefault="00857424" w:rsidP="00857424">
            <w:pPr>
              <w:spacing w:after="0" w:line="240" w:lineRule="auto"/>
              <w:outlineLvl w:val="2"/>
              <w:rPr>
                <w:rFonts w:eastAsia="Times New Roman" w:cstheme="minorHAnsi"/>
                <w:b/>
                <w:bCs/>
                <w:color w:val="000000"/>
                <w:sz w:val="33"/>
                <w:szCs w:val="33"/>
              </w:rPr>
            </w:pPr>
            <w:r w:rsidRPr="00857424">
              <w:rPr>
                <w:rFonts w:eastAsia="Times New Roman" w:cstheme="minorHAnsi"/>
                <w:b/>
                <w:bCs/>
                <w:color w:val="000000"/>
                <w:sz w:val="33"/>
                <w:szCs w:val="33"/>
              </w:rPr>
              <w:lastRenderedPageBreak/>
              <w:t>Elections in Austria 2024 -</w:t>
            </w:r>
            <w:r w:rsidRPr="00857424">
              <w:rPr>
                <w:rFonts w:eastAsia="Times New Roman" w:cstheme="minorHAnsi"/>
                <w:b/>
                <w:bCs/>
                <w:i/>
                <w:iCs/>
                <w:color w:val="000000"/>
                <w:sz w:val="33"/>
                <w:szCs w:val="33"/>
              </w:rPr>
              <w:t xml:space="preserve"> A guide for new citizens</w:t>
            </w:r>
          </w:p>
        </w:tc>
      </w:tr>
      <w:tr w:rsidR="00857424" w:rsidRPr="00857424" w14:paraId="520E3740" w14:textId="77777777" w:rsidTr="00B261CD">
        <w:trPr>
          <w:trHeight w:val="3960"/>
        </w:trPr>
        <w:tc>
          <w:tcPr>
            <w:tcW w:w="0" w:type="auto"/>
            <w:shd w:val="clear" w:color="auto" w:fill="FFFFFF"/>
            <w:tcMar>
              <w:top w:w="180" w:type="dxa"/>
              <w:left w:w="360" w:type="dxa"/>
              <w:bottom w:w="180" w:type="dxa"/>
              <w:right w:w="360" w:type="dxa"/>
            </w:tcMar>
            <w:hideMark/>
          </w:tcPr>
          <w:p w14:paraId="0B46BAAD" w14:textId="77777777" w:rsidR="00857424" w:rsidRPr="00857424" w:rsidRDefault="00857424" w:rsidP="00857424">
            <w:pPr>
              <w:spacing w:after="0" w:line="240" w:lineRule="auto"/>
              <w:rPr>
                <w:rFonts w:eastAsia="Times New Roman" w:cstheme="minorHAnsi"/>
                <w:color w:val="000000"/>
                <w:sz w:val="24"/>
                <w:szCs w:val="24"/>
              </w:rPr>
            </w:pPr>
            <w:r w:rsidRPr="00857424">
              <w:rPr>
                <w:rFonts w:eastAsia="Times New Roman" w:cstheme="minorHAnsi"/>
                <w:b/>
                <w:bCs/>
                <w:color w:val="000000"/>
                <w:sz w:val="24"/>
                <w:szCs w:val="24"/>
              </w:rPr>
              <w:t>When</w:t>
            </w:r>
            <w:r w:rsidRPr="00857424">
              <w:rPr>
                <w:rFonts w:eastAsia="Times New Roman" w:cstheme="minorHAnsi"/>
                <w:color w:val="000000"/>
                <w:sz w:val="24"/>
                <w:szCs w:val="24"/>
              </w:rPr>
              <w:t>: 20 March 2024, 2:30 – 3:45 PM EDT</w:t>
            </w:r>
            <w:r w:rsidRPr="00857424">
              <w:rPr>
                <w:rFonts w:eastAsia="Times New Roman" w:cstheme="minorHAnsi"/>
                <w:color w:val="000000"/>
                <w:sz w:val="24"/>
                <w:szCs w:val="24"/>
              </w:rPr>
              <w:br/>
            </w:r>
            <w:r w:rsidRPr="00857424">
              <w:rPr>
                <w:rFonts w:eastAsia="Times New Roman" w:cstheme="minorHAnsi"/>
                <w:b/>
                <w:bCs/>
                <w:color w:val="000000"/>
                <w:sz w:val="24"/>
                <w:szCs w:val="24"/>
              </w:rPr>
              <w:t>Where</w:t>
            </w:r>
            <w:r w:rsidRPr="00857424">
              <w:rPr>
                <w:rFonts w:eastAsia="Times New Roman" w:cstheme="minorHAnsi"/>
                <w:color w:val="000000"/>
                <w:sz w:val="24"/>
                <w:szCs w:val="24"/>
              </w:rPr>
              <w:t>: Online</w:t>
            </w:r>
          </w:p>
          <w:p w14:paraId="4C539E9B" w14:textId="77777777" w:rsidR="00857424" w:rsidRPr="003D4956" w:rsidRDefault="00857424" w:rsidP="00857424">
            <w:pPr>
              <w:spacing w:after="0" w:line="240" w:lineRule="auto"/>
              <w:jc w:val="both"/>
              <w:rPr>
                <w:rFonts w:eastAsia="Times New Roman" w:cstheme="minorHAnsi"/>
                <w:color w:val="000000"/>
                <w:sz w:val="24"/>
                <w:szCs w:val="24"/>
              </w:rPr>
            </w:pPr>
          </w:p>
          <w:p w14:paraId="73980F1A" w14:textId="518FB0B9" w:rsidR="00857424" w:rsidRPr="00857424" w:rsidRDefault="00857424" w:rsidP="00857424">
            <w:pPr>
              <w:spacing w:after="0" w:line="240" w:lineRule="auto"/>
              <w:jc w:val="both"/>
              <w:rPr>
                <w:rFonts w:eastAsia="Times New Roman" w:cstheme="minorHAnsi"/>
                <w:color w:val="000000"/>
                <w:sz w:val="24"/>
                <w:szCs w:val="24"/>
              </w:rPr>
            </w:pPr>
            <w:r w:rsidRPr="00857424">
              <w:rPr>
                <w:rFonts w:eastAsia="Times New Roman" w:cstheme="minorHAnsi"/>
                <w:color w:val="000000"/>
                <w:sz w:val="24"/>
                <w:szCs w:val="24"/>
              </w:rPr>
              <w:t>New and prospective Austrian citizens</w:t>
            </w:r>
            <w:r w:rsidR="003D4956">
              <w:rPr>
                <w:rFonts w:eastAsia="Times New Roman" w:cstheme="minorHAnsi"/>
                <w:color w:val="000000"/>
                <w:sz w:val="24"/>
                <w:szCs w:val="24"/>
              </w:rPr>
              <w:t xml:space="preserve"> regarding the upcoming elections</w:t>
            </w:r>
            <w:r w:rsidRPr="00857424">
              <w:rPr>
                <w:rFonts w:eastAsia="Times New Roman" w:cstheme="minorHAnsi"/>
                <w:color w:val="000000"/>
                <w:sz w:val="24"/>
                <w:szCs w:val="24"/>
              </w:rPr>
              <w:t xml:space="preserve"> are invited to attend a webinar to introduce them to the political system and political choices they have as voters in the impending EU and Parliamentary elections.</w:t>
            </w:r>
          </w:p>
          <w:p w14:paraId="2B884B03" w14:textId="77777777" w:rsidR="00857424" w:rsidRPr="00857424" w:rsidRDefault="00857424" w:rsidP="00857424">
            <w:pPr>
              <w:spacing w:after="0" w:line="240" w:lineRule="auto"/>
              <w:jc w:val="center"/>
              <w:rPr>
                <w:rFonts w:eastAsia="Times New Roman" w:cstheme="minorHAnsi"/>
                <w:color w:val="000000"/>
                <w:sz w:val="24"/>
                <w:szCs w:val="24"/>
              </w:rPr>
            </w:pPr>
          </w:p>
          <w:p w14:paraId="26B28197" w14:textId="77777777" w:rsidR="00857424" w:rsidRPr="00857424" w:rsidRDefault="00857424" w:rsidP="00857424">
            <w:pPr>
              <w:spacing w:after="0" w:line="240" w:lineRule="auto"/>
              <w:jc w:val="both"/>
              <w:rPr>
                <w:rFonts w:eastAsia="Times New Roman" w:cstheme="minorHAnsi"/>
                <w:color w:val="000000"/>
                <w:sz w:val="24"/>
                <w:szCs w:val="24"/>
              </w:rPr>
            </w:pPr>
            <w:r w:rsidRPr="00857424">
              <w:rPr>
                <w:rFonts w:eastAsia="Times New Roman" w:cstheme="minorHAnsi"/>
                <w:color w:val="000000"/>
                <w:sz w:val="24"/>
                <w:szCs w:val="24"/>
              </w:rPr>
              <w:t>In addition, there will be information on registering to vote (note – voter registration for the EU election must be undertaken by 24 April 2024). The chief editor of </w:t>
            </w:r>
            <w:r w:rsidRPr="00857424">
              <w:rPr>
                <w:rFonts w:eastAsia="Times New Roman" w:cstheme="minorHAnsi"/>
                <w:i/>
                <w:iCs/>
                <w:color w:val="000000"/>
                <w:sz w:val="24"/>
                <w:szCs w:val="24"/>
              </w:rPr>
              <w:t>Der Standard</w:t>
            </w:r>
            <w:r w:rsidRPr="00857424">
              <w:rPr>
                <w:rFonts w:eastAsia="Times New Roman" w:cstheme="minorHAnsi"/>
                <w:color w:val="000000"/>
                <w:sz w:val="24"/>
                <w:szCs w:val="24"/>
              </w:rPr>
              <w:t xml:space="preserve">, one of Austria’s leading newspapers, Dr. Eric Frey will be on the panel of speakers, which will be hosted by British/Austrian journalist Nikolas </w:t>
            </w:r>
            <w:proofErr w:type="spellStart"/>
            <w:r w:rsidRPr="00857424">
              <w:rPr>
                <w:rFonts w:eastAsia="Times New Roman" w:cstheme="minorHAnsi"/>
                <w:color w:val="000000"/>
                <w:sz w:val="24"/>
                <w:szCs w:val="24"/>
              </w:rPr>
              <w:t>Pöllinger</w:t>
            </w:r>
            <w:proofErr w:type="spellEnd"/>
            <w:r w:rsidRPr="00857424">
              <w:rPr>
                <w:rFonts w:eastAsia="Times New Roman" w:cstheme="minorHAnsi"/>
                <w:color w:val="000000"/>
                <w:sz w:val="24"/>
                <w:szCs w:val="24"/>
              </w:rPr>
              <w:t>.</w:t>
            </w:r>
          </w:p>
          <w:p w14:paraId="29224CFB" w14:textId="731BB0DD" w:rsidR="00857424" w:rsidRDefault="003D4956" w:rsidP="00857424">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For more information and how to register: </w:t>
            </w:r>
            <w:hyperlink r:id="rId24" w:history="1">
              <w:r w:rsidRPr="00B83D93">
                <w:rPr>
                  <w:rStyle w:val="Hyperlink"/>
                  <w:rFonts w:eastAsia="Times New Roman" w:cstheme="minorHAnsi"/>
                  <w:sz w:val="24"/>
                  <w:szCs w:val="24"/>
                </w:rPr>
                <w:t>https://www.eventbrite.co.uk/e/elections-in-austria-2024-a-guide-for-new-citizens-tickets-803509838557?mc_cid=7f9268a359&amp;mc_eid=1321923619</w:t>
              </w:r>
            </w:hyperlink>
          </w:p>
          <w:p w14:paraId="40713515" w14:textId="14CFD7CF" w:rsidR="00857424" w:rsidRPr="00857424" w:rsidRDefault="00857424" w:rsidP="003D4956">
            <w:pPr>
              <w:spacing w:after="0" w:line="240" w:lineRule="auto"/>
              <w:jc w:val="both"/>
              <w:rPr>
                <w:rFonts w:eastAsia="Times New Roman" w:cstheme="minorHAnsi"/>
                <w:color w:val="000000"/>
                <w:sz w:val="24"/>
                <w:szCs w:val="24"/>
              </w:rPr>
            </w:pPr>
          </w:p>
        </w:tc>
      </w:tr>
    </w:tbl>
    <w:p w14:paraId="0E550107" w14:textId="107B946F" w:rsidR="006C3D40" w:rsidRDefault="006C3D40" w:rsidP="006C3D40">
      <w:pPr>
        <w:shd w:val="clear" w:color="auto" w:fill="FFFFFF"/>
        <w:rPr>
          <w:rFonts w:ascii="Arial" w:eastAsia="Times New Roman" w:hAnsi="Arial" w:cs="Arial"/>
          <w:color w:val="2F5496"/>
          <w:sz w:val="20"/>
          <w:szCs w:val="20"/>
          <w:shd w:val="clear" w:color="auto" w:fill="FFFFFF"/>
        </w:rPr>
      </w:pPr>
      <w:r w:rsidRPr="006C3D40">
        <w:rPr>
          <w:b/>
          <w:bCs/>
        </w:rPr>
        <w:drawing>
          <wp:inline distT="0" distB="0" distL="0" distR="0" wp14:anchorId="5F5E8C51" wp14:editId="4939DF09">
            <wp:extent cx="885949" cy="771633"/>
            <wp:effectExtent l="0" t="0" r="9525" b="9525"/>
            <wp:docPr id="153255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52033" name=""/>
                    <pic:cNvPicPr/>
                  </pic:nvPicPr>
                  <pic:blipFill>
                    <a:blip r:embed="rId25"/>
                    <a:stretch>
                      <a:fillRect/>
                    </a:stretch>
                  </pic:blipFill>
                  <pic:spPr>
                    <a:xfrm>
                      <a:off x="0" y="0"/>
                      <a:ext cx="885949" cy="771633"/>
                    </a:xfrm>
                    <a:prstGeom prst="rect">
                      <a:avLst/>
                    </a:prstGeom>
                  </pic:spPr>
                </pic:pic>
              </a:graphicData>
            </a:graphic>
          </wp:inline>
        </w:drawing>
      </w:r>
      <w:r w:rsidRPr="006C3D40">
        <w:rPr>
          <w:b/>
          <w:bCs/>
        </w:rPr>
        <w:t>ABC German School</w:t>
      </w:r>
      <w:r>
        <w:rPr>
          <w:b/>
          <w:bCs/>
        </w:rPr>
        <w:t xml:space="preserve"> Open </w:t>
      </w:r>
      <w:proofErr w:type="gramStart"/>
      <w:r>
        <w:rPr>
          <w:b/>
          <w:bCs/>
        </w:rPr>
        <w:t>House ,</w:t>
      </w:r>
      <w:proofErr w:type="gramEnd"/>
      <w:r w:rsidR="007A750D">
        <w:rPr>
          <w:b/>
          <w:bCs/>
        </w:rPr>
        <w:t xml:space="preserve"> </w:t>
      </w:r>
      <w:r>
        <w:rPr>
          <w:b/>
          <w:bCs/>
        </w:rPr>
        <w:t>Saturday, March 9, 2024; 10-12noon, 2101 112</w:t>
      </w:r>
      <w:r w:rsidRPr="006C3D40">
        <w:rPr>
          <w:b/>
          <w:bCs/>
          <w:vertAlign w:val="superscript"/>
        </w:rPr>
        <w:t>th</w:t>
      </w:r>
      <w:r>
        <w:rPr>
          <w:b/>
          <w:bCs/>
        </w:rPr>
        <w:t xml:space="preserve"> Ave NE # 110, Bellevue, WA 98004. </w:t>
      </w:r>
      <w:r>
        <w:t xml:space="preserve">The ABC Schoon offers German Immersion programs for children, teens, and adults. For more information: Nadja Helmer-Penry, Principal: </w:t>
      </w:r>
      <w:hyperlink r:id="rId26" w:tgtFrame="_blank" w:history="1">
        <w:r w:rsidRPr="006C3D40">
          <w:rPr>
            <w:rFonts w:ascii="Arial" w:eastAsia="Times New Roman" w:hAnsi="Arial" w:cs="Arial"/>
            <w:color w:val="1155CC"/>
            <w:sz w:val="20"/>
            <w:szCs w:val="20"/>
            <w:u w:val="single"/>
            <w:shd w:val="clear" w:color="auto" w:fill="FFFFFF"/>
          </w:rPr>
          <w:t>nadja@abcgermanschool.com</w:t>
        </w:r>
      </w:hyperlink>
      <w:r>
        <w:rPr>
          <w:rFonts w:ascii="Arial" w:eastAsia="Times New Roman" w:hAnsi="Arial" w:cs="Arial"/>
          <w:color w:val="2F5496"/>
          <w:sz w:val="20"/>
          <w:szCs w:val="20"/>
          <w:shd w:val="clear" w:color="auto" w:fill="FFFFFF"/>
        </w:rPr>
        <w:t xml:space="preserve"> ; </w:t>
      </w:r>
      <w:hyperlink r:id="rId27" w:tgtFrame="_blank" w:history="1">
        <w:r w:rsidRPr="006C3D40">
          <w:rPr>
            <w:rFonts w:ascii="Arial" w:eastAsia="Times New Roman" w:hAnsi="Arial" w:cs="Arial"/>
            <w:color w:val="1155CC"/>
            <w:sz w:val="20"/>
            <w:szCs w:val="20"/>
            <w:u w:val="single"/>
            <w:shd w:val="clear" w:color="auto" w:fill="FFFFFF"/>
          </w:rPr>
          <w:t>ABCGermanSchool.com</w:t>
        </w:r>
      </w:hyperlink>
    </w:p>
    <w:p w14:paraId="3136472A" w14:textId="463DB20A" w:rsidR="0035749B" w:rsidRDefault="0035749B" w:rsidP="006C3D40">
      <w:pPr>
        <w:shd w:val="clear" w:color="auto" w:fill="FFFFFF"/>
        <w:rPr>
          <w:rFonts w:ascii="Arial" w:eastAsia="Times New Roman" w:hAnsi="Arial" w:cs="Arial"/>
          <w:b/>
          <w:bCs/>
          <w:sz w:val="20"/>
          <w:szCs w:val="20"/>
          <w:shd w:val="clear" w:color="auto" w:fill="FFFFFF"/>
        </w:rPr>
      </w:pPr>
      <w:r w:rsidRPr="0035749B">
        <w:rPr>
          <w:rFonts w:ascii="Arial" w:eastAsia="Times New Roman" w:hAnsi="Arial" w:cs="Arial"/>
          <w:color w:val="2F5496"/>
          <w:sz w:val="20"/>
          <w:szCs w:val="20"/>
          <w:shd w:val="clear" w:color="auto" w:fill="FFFFFF"/>
        </w:rPr>
        <w:drawing>
          <wp:inline distT="0" distB="0" distL="0" distR="0" wp14:anchorId="3BB6B3F9" wp14:editId="189B540C">
            <wp:extent cx="1066800" cy="1053210"/>
            <wp:effectExtent l="0" t="0" r="0" b="0"/>
            <wp:docPr id="1590432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32851" name=""/>
                    <pic:cNvPicPr/>
                  </pic:nvPicPr>
                  <pic:blipFill>
                    <a:blip r:embed="rId28"/>
                    <a:stretch>
                      <a:fillRect/>
                    </a:stretch>
                  </pic:blipFill>
                  <pic:spPr>
                    <a:xfrm>
                      <a:off x="0" y="0"/>
                      <a:ext cx="1071957" cy="1058301"/>
                    </a:xfrm>
                    <a:prstGeom prst="rect">
                      <a:avLst/>
                    </a:prstGeom>
                  </pic:spPr>
                </pic:pic>
              </a:graphicData>
            </a:graphic>
          </wp:inline>
        </w:drawing>
      </w:r>
      <w:r>
        <w:rPr>
          <w:rFonts w:ascii="Arial" w:eastAsia="Times New Roman" w:hAnsi="Arial" w:cs="Arial"/>
          <w:color w:val="2F5496"/>
          <w:sz w:val="20"/>
          <w:szCs w:val="20"/>
          <w:shd w:val="clear" w:color="auto" w:fill="FFFFFF"/>
        </w:rPr>
        <w:t xml:space="preserve"> </w:t>
      </w:r>
      <w:r w:rsidRPr="0035749B">
        <w:rPr>
          <w:rFonts w:ascii="Arial" w:eastAsia="Times New Roman" w:hAnsi="Arial" w:cs="Arial"/>
          <w:b/>
          <w:bCs/>
          <w:sz w:val="20"/>
          <w:szCs w:val="20"/>
          <w:shd w:val="clear" w:color="auto" w:fill="FFFFFF"/>
        </w:rPr>
        <w:t>EGLS</w:t>
      </w:r>
      <w:r>
        <w:rPr>
          <w:rFonts w:ascii="Arial" w:eastAsia="Times New Roman" w:hAnsi="Arial" w:cs="Arial"/>
          <w:b/>
          <w:bCs/>
          <w:sz w:val="20"/>
          <w:szCs w:val="20"/>
          <w:shd w:val="clear" w:color="auto" w:fill="FFFFFF"/>
        </w:rPr>
        <w:t xml:space="preserve"> </w:t>
      </w:r>
      <w:r w:rsidRPr="0035749B">
        <w:rPr>
          <w:rFonts w:ascii="Arial" w:eastAsia="Times New Roman" w:hAnsi="Arial" w:cs="Arial"/>
          <w:sz w:val="20"/>
          <w:szCs w:val="20"/>
          <w:shd w:val="clear" w:color="auto" w:fill="FFFFFF"/>
        </w:rPr>
        <w:t>(Eastside German Language School</w:t>
      </w:r>
      <w:r>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fldChar w:fldCharType="begin"/>
      </w:r>
      <w:r>
        <w:rPr>
          <w:rFonts w:ascii="Arial" w:eastAsia="Times New Roman" w:hAnsi="Arial" w:cs="Arial"/>
          <w:sz w:val="20"/>
          <w:szCs w:val="20"/>
          <w:shd w:val="clear" w:color="auto" w:fill="FFFFFF"/>
        </w:rPr>
        <w:instrText>HYPERLINK "https://wp.egls.us/"</w:instrText>
      </w:r>
      <w:r>
        <w:rPr>
          <w:rFonts w:ascii="Arial" w:eastAsia="Times New Roman" w:hAnsi="Arial" w:cs="Arial"/>
          <w:sz w:val="20"/>
          <w:szCs w:val="20"/>
          <w:shd w:val="clear" w:color="auto" w:fill="FFFFFF"/>
        </w:rPr>
      </w:r>
      <w:r>
        <w:rPr>
          <w:rFonts w:ascii="Arial" w:eastAsia="Times New Roman" w:hAnsi="Arial" w:cs="Arial"/>
          <w:sz w:val="20"/>
          <w:szCs w:val="20"/>
          <w:shd w:val="clear" w:color="auto" w:fill="FFFFFF"/>
        </w:rPr>
        <w:fldChar w:fldCharType="separate"/>
      </w:r>
      <w:r w:rsidRPr="0035749B">
        <w:rPr>
          <w:rStyle w:val="Hyperlink"/>
          <w:rFonts w:ascii="Arial" w:eastAsia="Times New Roman" w:hAnsi="Arial" w:cs="Arial"/>
          <w:sz w:val="20"/>
          <w:szCs w:val="20"/>
          <w:shd w:val="clear" w:color="auto" w:fill="FFFFFF"/>
        </w:rPr>
        <w:t>https://wp.egls.us/</w:t>
      </w:r>
      <w:r>
        <w:rPr>
          <w:rFonts w:ascii="Arial" w:eastAsia="Times New Roman" w:hAnsi="Arial" w:cs="Arial"/>
          <w:sz w:val="20"/>
          <w:szCs w:val="20"/>
          <w:shd w:val="clear" w:color="auto" w:fill="FFFFFF"/>
        </w:rPr>
        <w:fldChar w:fldCharType="end"/>
      </w:r>
      <w:r w:rsidRPr="0035749B">
        <w:rPr>
          <w:rFonts w:ascii="Arial" w:eastAsia="Times New Roman" w:hAnsi="Arial" w:cs="Arial"/>
          <w:sz w:val="20"/>
          <w:szCs w:val="20"/>
          <w:shd w:val="clear" w:color="auto" w:fill="FFFFFF"/>
        </w:rPr>
        <w:t>)</w:t>
      </w:r>
      <w:r w:rsidRPr="0035749B">
        <w:rPr>
          <w:rFonts w:ascii="Arial" w:eastAsia="Times New Roman" w:hAnsi="Arial" w:cs="Arial"/>
          <w:b/>
          <w:bCs/>
          <w:sz w:val="20"/>
          <w:szCs w:val="20"/>
          <w:shd w:val="clear" w:color="auto" w:fill="FFFFFF"/>
        </w:rPr>
        <w:t xml:space="preserve"> German Book </w:t>
      </w:r>
      <w:r>
        <w:rPr>
          <w:rFonts w:ascii="Arial" w:eastAsia="Times New Roman" w:hAnsi="Arial" w:cs="Arial"/>
          <w:b/>
          <w:bCs/>
          <w:sz w:val="20"/>
          <w:szCs w:val="20"/>
          <w:shd w:val="clear" w:color="auto" w:fill="FFFFFF"/>
        </w:rPr>
        <w:t>Club</w:t>
      </w:r>
      <w:r w:rsidRPr="0035749B">
        <w:rPr>
          <w:rFonts w:ascii="Arial" w:eastAsia="Times New Roman" w:hAnsi="Arial" w:cs="Arial"/>
          <w:b/>
          <w:bCs/>
          <w:sz w:val="20"/>
          <w:szCs w:val="20"/>
          <w:shd w:val="clear" w:color="auto" w:fill="FFFFFF"/>
        </w:rPr>
        <w:t>: Saturday, March 1</w:t>
      </w:r>
      <w:r>
        <w:rPr>
          <w:rFonts w:ascii="Arial" w:eastAsia="Times New Roman" w:hAnsi="Arial" w:cs="Arial"/>
          <w:b/>
          <w:bCs/>
          <w:sz w:val="20"/>
          <w:szCs w:val="20"/>
          <w:shd w:val="clear" w:color="auto" w:fill="FFFFFF"/>
        </w:rPr>
        <w:t>6</w:t>
      </w:r>
      <w:r w:rsidRPr="0035749B">
        <w:rPr>
          <w:rFonts w:ascii="Arial" w:eastAsia="Times New Roman" w:hAnsi="Arial" w:cs="Arial"/>
          <w:b/>
          <w:bCs/>
          <w:sz w:val="20"/>
          <w:szCs w:val="20"/>
          <w:shd w:val="clear" w:color="auto" w:fill="FFFFFF"/>
        </w:rPr>
        <w:t>, 2024, 1</w:t>
      </w:r>
      <w:r>
        <w:rPr>
          <w:rFonts w:ascii="Arial" w:eastAsia="Times New Roman" w:hAnsi="Arial" w:cs="Arial"/>
          <w:b/>
          <w:bCs/>
          <w:sz w:val="20"/>
          <w:szCs w:val="20"/>
          <w:shd w:val="clear" w:color="auto" w:fill="FFFFFF"/>
        </w:rPr>
        <w:t>0</w:t>
      </w:r>
      <w:r w:rsidRPr="0035749B">
        <w:rPr>
          <w:rFonts w:ascii="Arial" w:eastAsia="Times New Roman" w:hAnsi="Arial" w:cs="Arial"/>
          <w:b/>
          <w:bCs/>
          <w:sz w:val="20"/>
          <w:szCs w:val="20"/>
          <w:shd w:val="clear" w:color="auto" w:fill="FFFFFF"/>
        </w:rPr>
        <w:t>am</w:t>
      </w:r>
      <w:r>
        <w:rPr>
          <w:rFonts w:ascii="Arial" w:eastAsia="Times New Roman" w:hAnsi="Arial" w:cs="Arial"/>
          <w:b/>
          <w:bCs/>
          <w:sz w:val="20"/>
          <w:szCs w:val="20"/>
          <w:shd w:val="clear" w:color="auto" w:fill="FFFFFF"/>
        </w:rPr>
        <w:t xml:space="preserve">. For more info: </w:t>
      </w:r>
      <w:hyperlink r:id="rId29" w:history="1">
        <w:r w:rsidRPr="00B83D93">
          <w:rPr>
            <w:rStyle w:val="Hyperlink"/>
            <w:rFonts w:ascii="Arial" w:eastAsia="Times New Roman" w:hAnsi="Arial" w:cs="Arial"/>
            <w:b/>
            <w:bCs/>
            <w:sz w:val="20"/>
            <w:szCs w:val="20"/>
            <w:shd w:val="clear" w:color="auto" w:fill="FFFFFF"/>
          </w:rPr>
          <w:t>info@egls.us</w:t>
        </w:r>
      </w:hyperlink>
      <w:r>
        <w:rPr>
          <w:rFonts w:ascii="Arial" w:eastAsia="Times New Roman" w:hAnsi="Arial" w:cs="Arial"/>
          <w:b/>
          <w:bCs/>
          <w:sz w:val="20"/>
          <w:szCs w:val="20"/>
          <w:shd w:val="clear" w:color="auto" w:fill="FFFFFF"/>
        </w:rPr>
        <w:t xml:space="preserve"> </w:t>
      </w:r>
    </w:p>
    <w:p w14:paraId="4F68DDF6" w14:textId="77777777" w:rsidR="0035749B" w:rsidRPr="006C3D40" w:rsidRDefault="0035749B" w:rsidP="006C3D40">
      <w:pPr>
        <w:shd w:val="clear" w:color="auto" w:fill="FFFFFF"/>
        <w:rPr>
          <w:rFonts w:ascii="Arial" w:eastAsia="Times New Roman" w:hAnsi="Arial" w:cs="Arial"/>
          <w:b/>
          <w:bCs/>
          <w:sz w:val="24"/>
          <w:szCs w:val="24"/>
        </w:rPr>
      </w:pPr>
    </w:p>
    <w:p w14:paraId="1BC68049" w14:textId="6E1523C3" w:rsidR="00857424" w:rsidRPr="0035749B" w:rsidRDefault="00857424" w:rsidP="00C101A7">
      <w:pPr>
        <w:rPr>
          <w:b/>
          <w:bCs/>
        </w:rPr>
      </w:pPr>
    </w:p>
    <w:p w14:paraId="6D4DAE48" w14:textId="77777777" w:rsidR="006C3D40" w:rsidRPr="0035749B" w:rsidRDefault="006C3D40" w:rsidP="00C101A7">
      <w:pPr>
        <w:rPr>
          <w:b/>
          <w:bCs/>
        </w:rPr>
      </w:pPr>
    </w:p>
    <w:p w14:paraId="45611252" w14:textId="7B73BC22" w:rsidR="00F47A3D" w:rsidRDefault="00A3728C" w:rsidP="00C101A7">
      <w:r>
        <w:rPr>
          <w:b/>
          <w:bCs/>
          <w:noProof/>
        </w:rPr>
        <w:drawing>
          <wp:inline distT="0" distB="0" distL="0" distR="0" wp14:anchorId="620B19BE" wp14:editId="2205703F">
            <wp:extent cx="1428108" cy="953343"/>
            <wp:effectExtent l="0" t="0" r="1270" b="0"/>
            <wp:docPr id="979727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2276" cy="976152"/>
                    </a:xfrm>
                    <a:prstGeom prst="rect">
                      <a:avLst/>
                    </a:prstGeom>
                    <a:noFill/>
                  </pic:spPr>
                </pic:pic>
              </a:graphicData>
            </a:graphic>
          </wp:inline>
        </w:drawing>
      </w:r>
      <w:r>
        <w:rPr>
          <w:b/>
          <w:bCs/>
        </w:rPr>
        <w:t xml:space="preserve"> </w:t>
      </w:r>
      <w:r w:rsidR="00F47A3D" w:rsidRPr="00A3728C">
        <w:rPr>
          <w:b/>
          <w:bCs/>
        </w:rPr>
        <w:t>Learning Lessons of the Holocaust through Human Stories</w:t>
      </w:r>
      <w:r w:rsidR="00F47A3D">
        <w:t xml:space="preserve">, </w:t>
      </w:r>
      <w:r w:rsidR="00F47A3D" w:rsidRPr="00A3728C">
        <w:rPr>
          <w:b/>
          <w:bCs/>
        </w:rPr>
        <w:t>July 2-13, 2024</w:t>
      </w:r>
      <w:r>
        <w:t>: Are you a teacher and want to d</w:t>
      </w:r>
      <w:r w:rsidRPr="00A3728C">
        <w:t>eepen your understanding of Holocaust history</w:t>
      </w:r>
      <w:r>
        <w:t>?</w:t>
      </w:r>
      <w:r w:rsidRPr="00A3728C">
        <w:t xml:space="preserve"> </w:t>
      </w:r>
      <w:r>
        <w:t xml:space="preserve">Then join the trip to </w:t>
      </w:r>
      <w:r w:rsidRPr="00A3728C">
        <w:rPr>
          <w:b/>
          <w:bCs/>
        </w:rPr>
        <w:t>Poland and Austria</w:t>
      </w:r>
      <w:r w:rsidRPr="00A3728C">
        <w:t> this summer</w:t>
      </w:r>
      <w:r>
        <w:t xml:space="preserve">, organized by the Holocaust Center for Humanity in Seattle. Teachers can receive scholarship up to $5,000. For more information and to register: </w:t>
      </w:r>
      <w:hyperlink r:id="rId31" w:history="1">
        <w:r w:rsidRPr="00A3728C">
          <w:rPr>
            <w:rStyle w:val="Hyperlink"/>
          </w:rPr>
          <w:t>Vienna &amp; Poland Tour - Holocaust Center for Humanities</w:t>
        </w:r>
      </w:hyperlink>
      <w:r>
        <w:t xml:space="preserve"> .</w:t>
      </w:r>
    </w:p>
    <w:p w14:paraId="0A8DF54F" w14:textId="77777777" w:rsidR="00A3728C" w:rsidRDefault="00A3728C" w:rsidP="00C101A7"/>
    <w:p w14:paraId="096E20D5" w14:textId="38202CBD" w:rsidR="00C101A7" w:rsidRDefault="00C101A7" w:rsidP="00C101A7">
      <w:pPr>
        <w:rPr>
          <w:rStyle w:val="Hyperlink"/>
        </w:rPr>
      </w:pPr>
      <w:r>
        <w:rPr>
          <w:noProof/>
        </w:rPr>
        <w:lastRenderedPageBreak/>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2"/>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3" w:history="1">
        <w:r w:rsidRPr="00C86393">
          <w:rPr>
            <w:rStyle w:val="Hyperlink"/>
          </w:rPr>
          <w:t>https://acfdc.org/?mc_cid=487b48d54a&amp;mc_eid=1321923619</w:t>
        </w:r>
      </w:hyperlink>
    </w:p>
    <w:p w14:paraId="4652FD4A" w14:textId="3D7CD915" w:rsidR="009B0C00" w:rsidRPr="00CD6EEC" w:rsidRDefault="00914F71" w:rsidP="00C101A7">
      <w:r>
        <w:rPr>
          <w:rStyle w:val="Hyperlink"/>
          <w:noProof/>
          <w:color w:val="auto"/>
          <w:u w:val="none"/>
        </w:rPr>
        <w:drawing>
          <wp:inline distT="0" distB="0" distL="0" distR="0" wp14:anchorId="1D9BD8A9" wp14:editId="5FF462BD">
            <wp:extent cx="2085975" cy="382973"/>
            <wp:effectExtent l="0" t="0" r="0" b="0"/>
            <wp:docPr id="14880236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899" cy="391772"/>
                    </a:xfrm>
                    <a:prstGeom prst="rect">
                      <a:avLst/>
                    </a:prstGeom>
                    <a:noFill/>
                  </pic:spPr>
                </pic:pic>
              </a:graphicData>
            </a:graphic>
          </wp:inline>
        </w:drawing>
      </w:r>
      <w:r>
        <w:rPr>
          <w:rStyle w:val="Hyperlink"/>
          <w:color w:val="auto"/>
          <w:u w:val="none"/>
        </w:rPr>
        <w:t xml:space="preserve"> </w:t>
      </w:r>
      <w:r w:rsidR="009B0C00" w:rsidRPr="009B0C00">
        <w:rPr>
          <w:rStyle w:val="Hyperlink"/>
          <w:color w:val="auto"/>
          <w:u w:val="none"/>
        </w:rPr>
        <w:t>Book presentation</w:t>
      </w:r>
      <w:r w:rsidR="009B0C00">
        <w:rPr>
          <w:rStyle w:val="Hyperlink"/>
          <w:color w:val="auto"/>
          <w:u w:val="none"/>
        </w:rPr>
        <w:t>: Marc</w:t>
      </w:r>
      <w:r w:rsidR="00CD6EEC">
        <w:rPr>
          <w:rStyle w:val="Hyperlink"/>
          <w:color w:val="auto"/>
          <w:u w:val="none"/>
        </w:rPr>
        <w:t xml:space="preserve">h </w:t>
      </w:r>
      <w:r w:rsidR="009B0C00">
        <w:rPr>
          <w:rStyle w:val="Hyperlink"/>
          <w:color w:val="auto"/>
          <w:u w:val="none"/>
        </w:rPr>
        <w:t>7, 2024 at the ACF in New York:</w:t>
      </w:r>
      <w:r w:rsidR="00CD6EEC" w:rsidRPr="00CD6EEC">
        <w:t xml:space="preserve"> by Austrian historian Alix Frank-</w:t>
      </w:r>
      <w:proofErr w:type="spellStart"/>
      <w:r w:rsidR="00CD6EEC" w:rsidRPr="00CD6EEC">
        <w:t>Thomasser</w:t>
      </w:r>
      <w:proofErr w:type="spellEnd"/>
      <w:r w:rsidR="00CD6EEC" w:rsidRPr="00CD6EEC">
        <w:t xml:space="preserve">, </w:t>
      </w:r>
      <w:r w:rsidR="00CD6EEC" w:rsidRPr="00CD6EEC">
        <w:rPr>
          <w:b/>
          <w:bCs/>
        </w:rPr>
        <w:t>“</w:t>
      </w:r>
      <w:proofErr w:type="spellStart"/>
      <w:r w:rsidR="00CD6EEC" w:rsidRPr="00CD6EEC">
        <w:rPr>
          <w:b/>
          <w:bCs/>
        </w:rPr>
        <w:t>Advokaten</w:t>
      </w:r>
      <w:proofErr w:type="spellEnd"/>
      <w:r w:rsidR="00CD6EEC" w:rsidRPr="00CD6EEC">
        <w:rPr>
          <w:b/>
          <w:bCs/>
        </w:rPr>
        <w:t xml:space="preserve"> 1938: The fate of the lawyers and trainees registered with the Austrian Regional Bar Associations who were barred from practicing in the legal profession from 1938 to 1945”.</w:t>
      </w:r>
      <w:r w:rsidR="00CD6EEC">
        <w:t xml:space="preserve"> </w:t>
      </w:r>
      <w:r w:rsidR="009B0C00" w:rsidRPr="009B0C00">
        <w:rPr>
          <w:rFonts w:ascii="Arial" w:hAnsi="Arial" w:cs="Arial"/>
          <w:color w:val="222222"/>
          <w:shd w:val="clear" w:color="auto" w:fill="FFFFFF"/>
        </w:rPr>
        <w:t>More information about this fascinating book</w:t>
      </w:r>
      <w:r w:rsidR="009B0C00">
        <w:rPr>
          <w:rFonts w:ascii="Arial" w:hAnsi="Arial" w:cs="Arial"/>
          <w:color w:val="222222"/>
          <w:shd w:val="clear" w:color="auto" w:fill="FFFFFF"/>
        </w:rPr>
        <w:t xml:space="preserve"> (2</w:t>
      </w:r>
      <w:r w:rsidR="009B0C00" w:rsidRPr="009B0C00">
        <w:rPr>
          <w:rFonts w:ascii="Arial" w:hAnsi="Arial" w:cs="Arial"/>
          <w:color w:val="222222"/>
          <w:shd w:val="clear" w:color="auto" w:fill="FFFFFF"/>
          <w:vertAlign w:val="superscript"/>
        </w:rPr>
        <w:t>nd</w:t>
      </w:r>
      <w:r w:rsidR="009B0C00">
        <w:rPr>
          <w:rFonts w:ascii="Arial" w:hAnsi="Arial" w:cs="Arial"/>
          <w:color w:val="222222"/>
          <w:shd w:val="clear" w:color="auto" w:fill="FFFFFF"/>
        </w:rPr>
        <w:t xml:space="preserve"> edition also in English)</w:t>
      </w:r>
      <w:r w:rsidR="009B0C00" w:rsidRPr="009B0C00">
        <w:rPr>
          <w:rFonts w:ascii="Arial" w:hAnsi="Arial" w:cs="Arial"/>
          <w:color w:val="222222"/>
          <w:shd w:val="clear" w:color="auto" w:fill="FFFFFF"/>
        </w:rPr>
        <w:t xml:space="preserve">: </w:t>
      </w:r>
      <w:hyperlink r:id="rId35" w:history="1">
        <w:r w:rsidR="009B0C00" w:rsidRPr="009B0C00">
          <w:rPr>
            <w:rStyle w:val="Hyperlink"/>
            <w:rFonts w:ascii="Arial" w:hAnsi="Arial" w:cs="Arial"/>
            <w:shd w:val="clear" w:color="auto" w:fill="FFFFFF"/>
          </w:rPr>
          <w:t>http://www.advokaten1938.com/new-edition-2022.htm</w:t>
        </w:r>
      </w:hyperlink>
    </w:p>
    <w:p w14:paraId="1B02B0C7" w14:textId="77777777" w:rsidR="009B0C00" w:rsidRDefault="009B0C00" w:rsidP="00C101A7"/>
    <w:p w14:paraId="60EE5196" w14:textId="795543BA" w:rsidR="00C101A7" w:rsidRDefault="00FA77C8" w:rsidP="00C101A7">
      <w:r>
        <w:rPr>
          <w:noProof/>
        </w:rPr>
        <w:drawing>
          <wp:inline distT="0" distB="0" distL="0" distR="0" wp14:anchorId="34C7C6DC" wp14:editId="3AD5149E">
            <wp:extent cx="1005840" cy="9391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5840" cy="939165"/>
                    </a:xfrm>
                    <a:prstGeom prst="rect">
                      <a:avLst/>
                    </a:prstGeom>
                    <a:noFill/>
                  </pic:spPr>
                </pic:pic>
              </a:graphicData>
            </a:graphic>
          </wp:inline>
        </w:drawing>
      </w:r>
      <w:r>
        <w:t xml:space="preserve">  </w:t>
      </w:r>
      <w:r w:rsidRPr="00FA77C8">
        <w:rPr>
          <w:b/>
          <w:bCs/>
        </w:rPr>
        <w:t>Virtual Stammtisch for German Learners</w:t>
      </w:r>
      <w:r w:rsidRPr="00FA77C8">
        <w:t xml:space="preserve">: once a month via zoom: Next meeting: </w:t>
      </w:r>
      <w:r w:rsidRPr="00FA77C8">
        <w:rPr>
          <w:b/>
          <w:bCs/>
        </w:rPr>
        <w:t xml:space="preserve">at 7pm. </w:t>
      </w:r>
      <w:r w:rsidRPr="00FA77C8">
        <w:t>The virtual Stammtisch for German learners is an opportunity to get together, speak German, and have fun. </w:t>
      </w:r>
      <w:r w:rsidRPr="00FA77C8">
        <w:rPr>
          <w:b/>
          <w:bCs/>
        </w:rPr>
        <w:t>Sabine Sullivan</w:t>
      </w:r>
      <w:r w:rsidRPr="00FA77C8">
        <w:t> is a native speaker and will host the Online-Stammtisch. If you would like to attend or have any questions, please contact Sabine Sullivan: </w:t>
      </w:r>
      <w:hyperlink r:id="rId37" w:tgtFrame="_blank" w:history="1">
        <w:r w:rsidRPr="00FA77C8">
          <w:rPr>
            <w:rStyle w:val="Hyperlink"/>
          </w:rPr>
          <w:t>sabine.sullivan@zoho.com</w:t>
        </w:r>
      </w:hyperlink>
    </w:p>
    <w:p w14:paraId="1433C240" w14:textId="77777777" w:rsidR="00C101A7" w:rsidRDefault="00C101A7" w:rsidP="00C101A7"/>
    <w:p w14:paraId="20AFC926" w14:textId="2AC3D39E" w:rsidR="00C101A7" w:rsidRPr="00FA77C8" w:rsidRDefault="00FA77C8" w:rsidP="00C101A7">
      <w:pPr>
        <w:rPr>
          <w:b/>
          <w:bCs/>
          <w:color w:val="FF0000"/>
          <w:sz w:val="28"/>
          <w:szCs w:val="28"/>
        </w:rPr>
      </w:pPr>
      <w:r>
        <w:rPr>
          <w:b/>
          <w:bCs/>
          <w:color w:val="FF0000"/>
          <w:sz w:val="32"/>
          <w:szCs w:val="32"/>
        </w:rPr>
        <w:t xml:space="preserve"> </w:t>
      </w:r>
      <w:r>
        <w:rPr>
          <w:b/>
          <w:bCs/>
          <w:noProof/>
          <w:color w:val="FF0000"/>
          <w:sz w:val="32"/>
          <w:szCs w:val="32"/>
        </w:rPr>
        <w:drawing>
          <wp:inline distT="0" distB="0" distL="0" distR="0" wp14:anchorId="6DB8D76D" wp14:editId="138E1ABA">
            <wp:extent cx="951230" cy="5422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1230" cy="542290"/>
                    </a:xfrm>
                    <a:prstGeom prst="rect">
                      <a:avLst/>
                    </a:prstGeom>
                    <a:noFill/>
                  </pic:spPr>
                </pic:pic>
              </a:graphicData>
            </a:graphic>
          </wp:inline>
        </w:drawing>
      </w:r>
      <w:r w:rsidR="00C101A7" w:rsidRPr="00FA77C8">
        <w:rPr>
          <w:b/>
          <w:bCs/>
          <w:color w:val="FF0000"/>
          <w:sz w:val="28"/>
          <w:szCs w:val="28"/>
        </w:rPr>
        <w:t>Monthly Stammtisch – 1</w:t>
      </w:r>
      <w:r w:rsidR="00C101A7" w:rsidRPr="00FA77C8">
        <w:rPr>
          <w:b/>
          <w:bCs/>
          <w:color w:val="FF0000"/>
          <w:sz w:val="28"/>
          <w:szCs w:val="28"/>
          <w:vertAlign w:val="superscript"/>
        </w:rPr>
        <w:t>st</w:t>
      </w:r>
      <w:r w:rsidR="00C101A7" w:rsidRPr="00FA77C8">
        <w:rPr>
          <w:b/>
          <w:bCs/>
          <w:color w:val="FF0000"/>
          <w:sz w:val="28"/>
          <w:szCs w:val="28"/>
        </w:rPr>
        <w:t xml:space="preserve"> Thursday of the month: Mark your calendar!!</w:t>
      </w:r>
    </w:p>
    <w:p w14:paraId="40BC6E0D" w14:textId="77777777" w:rsidR="00B25057" w:rsidRDefault="00B25057" w:rsidP="00FA77C8">
      <w:r>
        <w:t xml:space="preserve">Next one: </w:t>
      </w:r>
      <w:r w:rsidRPr="00B25057">
        <w:rPr>
          <w:b/>
          <w:bCs/>
        </w:rPr>
        <w:t xml:space="preserve">Thursday, March 7, 2024; 7pm; Location: </w:t>
      </w:r>
      <w:proofErr w:type="spellStart"/>
      <w:r w:rsidRPr="00B25057">
        <w:rPr>
          <w:b/>
          <w:bCs/>
        </w:rPr>
        <w:t>Epulo</w:t>
      </w:r>
      <w:proofErr w:type="spellEnd"/>
      <w:r w:rsidRPr="00B25057">
        <w:rPr>
          <w:b/>
          <w:bCs/>
        </w:rPr>
        <w:t xml:space="preserve"> Bistro</w:t>
      </w:r>
      <w:r>
        <w:t xml:space="preserve">: 190 Sunset Ave Suite B, Edmonds, WA. </w:t>
      </w:r>
    </w:p>
    <w:p w14:paraId="37BFB8F8" w14:textId="10DB1B8B" w:rsidR="00FA77C8" w:rsidRDefault="00FA77C8" w:rsidP="00FA77C8">
      <w:r w:rsidRPr="00FA77C8">
        <w:t xml:space="preserve">Please contact </w:t>
      </w:r>
      <w:r w:rsidRPr="00FA77C8">
        <w:rPr>
          <w:b/>
          <w:bCs/>
        </w:rPr>
        <w:t>Jürgen Schatzer</w:t>
      </w:r>
      <w:r w:rsidRPr="00FA77C8">
        <w:t xml:space="preserve">  </w:t>
      </w:r>
      <w:hyperlink r:id="rId39" w:history="1">
        <w:r w:rsidR="00B37D97" w:rsidRPr="00A34BEC">
          <w:rPr>
            <w:rStyle w:val="Hyperlink"/>
          </w:rPr>
          <w:t>juergenschhatzer@gmail.com</w:t>
        </w:r>
      </w:hyperlink>
      <w:r w:rsidRPr="00FA77C8">
        <w:t xml:space="preserve"> for details for the upcoming one. The location is rotating throughout the greater Seattle Area.</w:t>
      </w:r>
      <w:r>
        <w:t xml:space="preserve"> There is so much to talk and chat about!</w:t>
      </w:r>
    </w:p>
    <w:p w14:paraId="250565BD" w14:textId="77777777" w:rsidR="00FA77C8" w:rsidRPr="00FA77C8" w:rsidRDefault="00FA77C8" w:rsidP="00FA77C8"/>
    <w:p w14:paraId="163D44C8" w14:textId="77777777" w:rsidR="00C101A7" w:rsidRPr="00C101A7" w:rsidRDefault="00C101A7" w:rsidP="00C101A7">
      <w:proofErr w:type="spellStart"/>
      <w:r w:rsidRPr="00C101A7">
        <w:t>Mit</w:t>
      </w:r>
      <w:proofErr w:type="spellEnd"/>
      <w:r w:rsidRPr="00C101A7">
        <w:t xml:space="preserve"> </w:t>
      </w:r>
      <w:proofErr w:type="spellStart"/>
      <w:r w:rsidRPr="00C101A7">
        <w:t>herzlichen</w:t>
      </w:r>
      <w:proofErr w:type="spellEnd"/>
      <w:r w:rsidRPr="00C101A7">
        <w:t xml:space="preserve"> </w:t>
      </w:r>
      <w:proofErr w:type="spellStart"/>
      <w:r w:rsidRPr="00C101A7">
        <w:t>Grü</w:t>
      </w:r>
      <w:proofErr w:type="spellEnd"/>
      <w:r w:rsidRPr="00AC30C0">
        <w:t>β</w:t>
      </w:r>
      <w:r w:rsidRPr="00C101A7">
        <w:t xml:space="preserve">en </w:t>
      </w:r>
    </w:p>
    <w:p w14:paraId="47846DEB" w14:textId="77777777" w:rsidR="00C101A7" w:rsidRPr="00AC30C0" w:rsidRDefault="00C101A7" w:rsidP="00C101A7">
      <w:r w:rsidRPr="00AC30C0">
        <w:t>Eva Kammel</w:t>
      </w:r>
    </w:p>
    <w:p w14:paraId="3E79B23A" w14:textId="77777777" w:rsidR="00C101A7" w:rsidRPr="00AC30C0" w:rsidRDefault="00C101A7" w:rsidP="00C101A7">
      <w:r w:rsidRPr="00AC30C0">
        <w:t>Honorary Consul of Austria in Seattle</w:t>
      </w:r>
    </w:p>
    <w:p w14:paraId="57F31E89" w14:textId="7324A54B" w:rsidR="0030115F" w:rsidRDefault="00000000">
      <w:hyperlink r:id="rId40" w:history="1">
        <w:r w:rsidR="00C101A7" w:rsidRPr="00AC30C0">
          <w:rPr>
            <w:rStyle w:val="Hyperlink"/>
          </w:rPr>
          <w:t>office@austrianconsulateseattle.org</w:t>
        </w:r>
      </w:hyperlink>
      <w:r w:rsidR="00C101A7" w:rsidRPr="00AC30C0">
        <w:t xml:space="preserve"> | </w:t>
      </w:r>
      <w:hyperlink r:id="rId41" w:history="1">
        <w:r w:rsidR="00C101A7" w:rsidRPr="00AC30C0">
          <w:rPr>
            <w:rStyle w:val="Hyperlink"/>
          </w:rPr>
          <w:t>www.austrianconsulateseattle.org</w:t>
        </w:r>
      </w:hyperlink>
      <w:r w:rsidR="00C101A7" w:rsidRPr="00AC30C0">
        <w:t xml:space="preserve"> </w:t>
      </w:r>
    </w:p>
    <w:sectPr w:rsidR="0030115F" w:rsidSect="00A25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A5EE1"/>
    <w:rsid w:val="000B40DD"/>
    <w:rsid w:val="001373BD"/>
    <w:rsid w:val="001440FE"/>
    <w:rsid w:val="001A2C90"/>
    <w:rsid w:val="00204293"/>
    <w:rsid w:val="00296B6C"/>
    <w:rsid w:val="002C1604"/>
    <w:rsid w:val="0030115F"/>
    <w:rsid w:val="003038FB"/>
    <w:rsid w:val="0035749B"/>
    <w:rsid w:val="003D4956"/>
    <w:rsid w:val="003F08D9"/>
    <w:rsid w:val="0041607E"/>
    <w:rsid w:val="004843EB"/>
    <w:rsid w:val="0059508F"/>
    <w:rsid w:val="005B1AA1"/>
    <w:rsid w:val="005D3339"/>
    <w:rsid w:val="0062786D"/>
    <w:rsid w:val="006750F6"/>
    <w:rsid w:val="006C3D40"/>
    <w:rsid w:val="006E7C05"/>
    <w:rsid w:val="00746288"/>
    <w:rsid w:val="0079483E"/>
    <w:rsid w:val="007A750D"/>
    <w:rsid w:val="007E4933"/>
    <w:rsid w:val="00857424"/>
    <w:rsid w:val="008867CE"/>
    <w:rsid w:val="008A024B"/>
    <w:rsid w:val="00914D14"/>
    <w:rsid w:val="00914F71"/>
    <w:rsid w:val="009556E3"/>
    <w:rsid w:val="009624ED"/>
    <w:rsid w:val="009A0EE7"/>
    <w:rsid w:val="009B0C00"/>
    <w:rsid w:val="009C44AE"/>
    <w:rsid w:val="00A255AA"/>
    <w:rsid w:val="00A3728C"/>
    <w:rsid w:val="00B25057"/>
    <w:rsid w:val="00B261CD"/>
    <w:rsid w:val="00B37D97"/>
    <w:rsid w:val="00C101A7"/>
    <w:rsid w:val="00C12C42"/>
    <w:rsid w:val="00C277C3"/>
    <w:rsid w:val="00C410A4"/>
    <w:rsid w:val="00C50942"/>
    <w:rsid w:val="00C60988"/>
    <w:rsid w:val="00C63121"/>
    <w:rsid w:val="00CC355C"/>
    <w:rsid w:val="00CD6EEC"/>
    <w:rsid w:val="00D964EA"/>
    <w:rsid w:val="00DD3FD5"/>
    <w:rsid w:val="00DD757B"/>
    <w:rsid w:val="00DF6E2C"/>
    <w:rsid w:val="00DF6F57"/>
    <w:rsid w:val="00F47A3D"/>
    <w:rsid w:val="00F50A97"/>
    <w:rsid w:val="00F526A8"/>
    <w:rsid w:val="00F55E99"/>
    <w:rsid w:val="00F6284C"/>
    <w:rsid w:val="00F72AD4"/>
    <w:rsid w:val="00F8776C"/>
    <w:rsid w:val="00FA77C8"/>
    <w:rsid w:val="00FB1946"/>
    <w:rsid w:val="00FC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FA77C8"/>
    <w:rPr>
      <w:color w:val="605E5C"/>
      <w:shd w:val="clear" w:color="auto" w:fill="E1DFDD"/>
    </w:rPr>
  </w:style>
  <w:style w:type="character" w:styleId="FollowedHyperlink">
    <w:name w:val="FollowedHyperlink"/>
    <w:basedOn w:val="DefaultParagraphFont"/>
    <w:uiPriority w:val="99"/>
    <w:semiHidden/>
    <w:unhideWhenUsed/>
    <w:rsid w:val="003D4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112">
      <w:bodyDiv w:val="1"/>
      <w:marLeft w:val="0"/>
      <w:marRight w:val="0"/>
      <w:marTop w:val="0"/>
      <w:marBottom w:val="0"/>
      <w:divBdr>
        <w:top w:val="none" w:sz="0" w:space="0" w:color="auto"/>
        <w:left w:val="none" w:sz="0" w:space="0" w:color="auto"/>
        <w:bottom w:val="none" w:sz="0" w:space="0" w:color="auto"/>
        <w:right w:val="none" w:sz="0" w:space="0" w:color="auto"/>
      </w:divBdr>
      <w:divsChild>
        <w:div w:id="1272322378">
          <w:marLeft w:val="0"/>
          <w:marRight w:val="0"/>
          <w:marTop w:val="0"/>
          <w:marBottom w:val="0"/>
          <w:divBdr>
            <w:top w:val="none" w:sz="0" w:space="0" w:color="auto"/>
            <w:left w:val="none" w:sz="0" w:space="0" w:color="auto"/>
            <w:bottom w:val="none" w:sz="0" w:space="0" w:color="auto"/>
            <w:right w:val="none" w:sz="0" w:space="0" w:color="auto"/>
          </w:divBdr>
        </w:div>
        <w:div w:id="822165645">
          <w:marLeft w:val="0"/>
          <w:marRight w:val="0"/>
          <w:marTop w:val="0"/>
          <w:marBottom w:val="0"/>
          <w:divBdr>
            <w:top w:val="none" w:sz="0" w:space="0" w:color="auto"/>
            <w:left w:val="none" w:sz="0" w:space="0" w:color="auto"/>
            <w:bottom w:val="none" w:sz="0" w:space="0" w:color="auto"/>
            <w:right w:val="none" w:sz="0" w:space="0" w:color="auto"/>
          </w:divBdr>
        </w:div>
      </w:divsChild>
    </w:div>
    <w:div w:id="901599762">
      <w:bodyDiv w:val="1"/>
      <w:marLeft w:val="0"/>
      <w:marRight w:val="0"/>
      <w:marTop w:val="0"/>
      <w:marBottom w:val="0"/>
      <w:divBdr>
        <w:top w:val="none" w:sz="0" w:space="0" w:color="auto"/>
        <w:left w:val="none" w:sz="0" w:space="0" w:color="auto"/>
        <w:bottom w:val="none" w:sz="0" w:space="0" w:color="auto"/>
        <w:right w:val="none" w:sz="0" w:space="0" w:color="auto"/>
      </w:divBdr>
    </w:div>
    <w:div w:id="1175194003">
      <w:bodyDiv w:val="1"/>
      <w:marLeft w:val="0"/>
      <w:marRight w:val="0"/>
      <w:marTop w:val="0"/>
      <w:marBottom w:val="0"/>
      <w:divBdr>
        <w:top w:val="none" w:sz="0" w:space="0" w:color="auto"/>
        <w:left w:val="none" w:sz="0" w:space="0" w:color="auto"/>
        <w:bottom w:val="none" w:sz="0" w:space="0" w:color="auto"/>
        <w:right w:val="none" w:sz="0" w:space="0" w:color="auto"/>
      </w:divBdr>
      <w:divsChild>
        <w:div w:id="831986369">
          <w:marLeft w:val="0"/>
          <w:marRight w:val="0"/>
          <w:marTop w:val="0"/>
          <w:marBottom w:val="0"/>
          <w:divBdr>
            <w:top w:val="none" w:sz="0" w:space="0" w:color="auto"/>
            <w:left w:val="none" w:sz="0" w:space="0" w:color="auto"/>
            <w:bottom w:val="none" w:sz="0" w:space="0" w:color="auto"/>
            <w:right w:val="none" w:sz="0" w:space="0" w:color="auto"/>
          </w:divBdr>
        </w:div>
        <w:div w:id="1681156415">
          <w:marLeft w:val="0"/>
          <w:marRight w:val="0"/>
          <w:marTop w:val="0"/>
          <w:marBottom w:val="0"/>
          <w:divBdr>
            <w:top w:val="none" w:sz="0" w:space="0" w:color="auto"/>
            <w:left w:val="none" w:sz="0" w:space="0" w:color="auto"/>
            <w:bottom w:val="none" w:sz="0" w:space="0" w:color="auto"/>
            <w:right w:val="none" w:sz="0" w:space="0" w:color="auto"/>
          </w:divBdr>
        </w:div>
      </w:divsChild>
    </w:div>
    <w:div w:id="2119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hyperlink" Target="mailto:nadja@abcgermanschool.com" TargetMode="External"/><Relationship Id="rId39" Type="http://schemas.openxmlformats.org/officeDocument/2006/relationships/hyperlink" Target="mailto:juergenschhatzer@gmail.com" TargetMode="External"/><Relationship Id="rId21" Type="http://schemas.openxmlformats.org/officeDocument/2006/relationships/image" Target="media/image14.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mailto:a.kosykh@on-media.at" TargetMode="External"/><Relationship Id="rId29" Type="http://schemas.openxmlformats.org/officeDocument/2006/relationships/hyperlink" Target="mailto:info@egls.us" TargetMode="External"/><Relationship Id="rId41" Type="http://schemas.openxmlformats.org/officeDocument/2006/relationships/hyperlink" Target="http://www.austrianconsulateseattle.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eventbrite.co.uk/e/elections-in-austria-2024-a-guide-for-new-citizens-tickets-803509838557?mc_cid=7f9268a359&amp;mc_eid=1321923619" TargetMode="External"/><Relationship Id="rId32" Type="http://schemas.openxmlformats.org/officeDocument/2006/relationships/image" Target="media/image18.png"/><Relationship Id="rId37" Type="http://schemas.openxmlformats.org/officeDocument/2006/relationships/hyperlink" Target="mailto:sabine.sullivan@zoho.com" TargetMode="External"/><Relationship Id="rId40" Type="http://schemas.openxmlformats.org/officeDocument/2006/relationships/hyperlink" Target="mailto:office@austrianconsulateseattle.org" TargetMode="External"/><Relationship Id="rId5" Type="http://schemas.openxmlformats.org/officeDocument/2006/relationships/hyperlink" Target="https://www.bmeia.gv.at/en/austrian-consulate-general-los-angeles/travels-to-austria/coronavirus-covid-19-and-travel-information/" TargetMode="External"/><Relationship Id="rId15" Type="http://schemas.openxmlformats.org/officeDocument/2006/relationships/image" Target="media/image11.png"/><Relationship Id="rId23" Type="http://schemas.openxmlformats.org/officeDocument/2006/relationships/hyperlink" Target="mailto:Julia.Dungl@servustv.com" TargetMode="External"/><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6.jpeg"/><Relationship Id="rId19" Type="http://schemas.openxmlformats.org/officeDocument/2006/relationships/hyperlink" Target="http://www.on-media.at/" TargetMode="External"/><Relationship Id="rId31" Type="http://schemas.openxmlformats.org/officeDocument/2006/relationships/hyperlink" Target="https://holocaustcenterseattle.org/programs-events/upcoming-events%23calendar-f430ff71-87fe-49ad-b029-797789a96d9f-event-lo4lvwoc"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servustv.com/" TargetMode="External"/><Relationship Id="rId27" Type="http://schemas.openxmlformats.org/officeDocument/2006/relationships/hyperlink" Target="https://www.abcgermanschool.com/" TargetMode="External"/><Relationship Id="rId30" Type="http://schemas.openxmlformats.org/officeDocument/2006/relationships/image" Target="media/image17.jpeg"/><Relationship Id="rId35" Type="http://schemas.openxmlformats.org/officeDocument/2006/relationships/hyperlink" Target="http://www.advokaten1938.com/new-edition-2022.htm" TargetMode="External"/><Relationship Id="rId43"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hyperlink" Target="https://www.austria.info/en" TargetMode="External"/><Relationship Id="rId25" Type="http://schemas.openxmlformats.org/officeDocument/2006/relationships/image" Target="media/image15.png"/><Relationship Id="rId33" Type="http://schemas.openxmlformats.org/officeDocument/2006/relationships/hyperlink" Target="https://acfdc.org/?mc_cid=487b48d54a&amp;mc_eid=1321923619" TargetMode="External"/><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6825</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23</cp:revision>
  <dcterms:created xsi:type="dcterms:W3CDTF">2024-01-31T16:18:00Z</dcterms:created>
  <dcterms:modified xsi:type="dcterms:W3CDTF">2024-02-29T23:06:00Z</dcterms:modified>
</cp:coreProperties>
</file>