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FF84AC" w14:textId="65B7DEEC" w:rsidR="0030115F" w:rsidRDefault="00E80A09">
      <w:pPr>
        <w:rPr>
          <w:b/>
          <w:bCs/>
          <w:sz w:val="24"/>
          <w:szCs w:val="24"/>
        </w:rPr>
      </w:pPr>
      <w:r w:rsidRPr="00E80A09">
        <w:rPr>
          <w:b/>
          <w:bCs/>
          <w:sz w:val="24"/>
          <w:szCs w:val="24"/>
        </w:rPr>
        <w:t>March 2021 Newsletter of HC of Austria in Seattle</w:t>
      </w:r>
    </w:p>
    <w:p w14:paraId="59EFE4D7" w14:textId="632AF587" w:rsidR="00E80A09" w:rsidRDefault="00E80A09">
      <w:pPr>
        <w:rPr>
          <w:b/>
          <w:bCs/>
          <w:sz w:val="24"/>
          <w:szCs w:val="24"/>
        </w:rPr>
      </w:pPr>
    </w:p>
    <w:p w14:paraId="021A2BB1" w14:textId="2FF1E144" w:rsidR="00E80A09" w:rsidRDefault="00E80A09">
      <w:r>
        <w:t>Dear Friends of Austria!</w:t>
      </w:r>
    </w:p>
    <w:p w14:paraId="218803B4" w14:textId="77777777" w:rsidR="0073242A" w:rsidRDefault="0073242A">
      <w:pPr>
        <w:rPr>
          <w:rFonts w:ascii="Calibri" w:hAnsi="Calibri" w:cs="Calibri"/>
        </w:rPr>
      </w:pPr>
      <w:r>
        <w:rPr>
          <w:noProof/>
        </w:rPr>
        <w:drawing>
          <wp:inline distT="0" distB="0" distL="0" distR="0" wp14:anchorId="45B4DFA0" wp14:editId="28FD0BB8">
            <wp:extent cx="1067435" cy="1897662"/>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98298" cy="1952529"/>
                    </a:xfrm>
                    <a:prstGeom prst="rect">
                      <a:avLst/>
                    </a:prstGeom>
                    <a:noFill/>
                    <a:ln>
                      <a:noFill/>
                    </a:ln>
                  </pic:spPr>
                </pic:pic>
              </a:graphicData>
            </a:graphic>
          </wp:inline>
        </w:drawing>
      </w:r>
      <w:r>
        <w:t xml:space="preserve"> </w:t>
      </w:r>
      <w:r>
        <w:rPr>
          <w:rFonts w:ascii="Calibri" w:hAnsi="Calibri" w:cs="Calibri"/>
        </w:rPr>
        <w:t>What an amazing Ski season we had! Record snowfall in the Cascade Mountains buried even Covid frustration and the ski resorts could run until June…! Hope you could get out and enjoy the wintry scenes in the mountains! (image from “</w:t>
      </w:r>
      <w:proofErr w:type="spellStart"/>
      <w:r>
        <w:rPr>
          <w:rFonts w:ascii="Calibri" w:hAnsi="Calibri" w:cs="Calibri"/>
        </w:rPr>
        <w:t>Alpental</w:t>
      </w:r>
      <w:proofErr w:type="spellEnd"/>
      <w:r>
        <w:rPr>
          <w:rFonts w:ascii="Calibri" w:hAnsi="Calibri" w:cs="Calibri"/>
        </w:rPr>
        <w:t>” near Snoqualmie Summit)</w:t>
      </w:r>
    </w:p>
    <w:p w14:paraId="62EC0B2D" w14:textId="0397666F" w:rsidR="00B07999" w:rsidRDefault="00B07999">
      <w:r>
        <w:rPr>
          <w:noProof/>
        </w:rPr>
        <w:drawing>
          <wp:inline distT="0" distB="0" distL="0" distR="0" wp14:anchorId="5029482D" wp14:editId="0C5453A3">
            <wp:extent cx="1744720" cy="337868"/>
            <wp:effectExtent l="0" t="0" r="825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08499" cy="350219"/>
                    </a:xfrm>
                    <a:prstGeom prst="rect">
                      <a:avLst/>
                    </a:prstGeom>
                    <a:noFill/>
                    <a:ln>
                      <a:noFill/>
                    </a:ln>
                  </pic:spPr>
                </pic:pic>
              </a:graphicData>
            </a:graphic>
          </wp:inline>
        </w:drawing>
      </w:r>
      <w:r>
        <w:t xml:space="preserve"> </w:t>
      </w:r>
      <w:r w:rsidR="008679A9">
        <w:t>Due to my planned trip to Austria, t</w:t>
      </w:r>
      <w:r>
        <w:t xml:space="preserve">he Honorary Consulate of Austria in Seattle will be </w:t>
      </w:r>
      <w:r w:rsidRPr="00B07999">
        <w:rPr>
          <w:b/>
          <w:bCs/>
          <w:highlight w:val="yellow"/>
        </w:rPr>
        <w:t>temporary closed</w:t>
      </w:r>
      <w:r w:rsidRPr="00B07999">
        <w:rPr>
          <w:highlight w:val="yellow"/>
        </w:rPr>
        <w:t xml:space="preserve"> </w:t>
      </w:r>
      <w:r w:rsidRPr="00B07999">
        <w:rPr>
          <w:b/>
          <w:bCs/>
          <w:highlight w:val="yellow"/>
        </w:rPr>
        <w:t>for in</w:t>
      </w:r>
      <w:r>
        <w:rPr>
          <w:b/>
          <w:bCs/>
          <w:highlight w:val="yellow"/>
        </w:rPr>
        <w:t>-</w:t>
      </w:r>
      <w:r w:rsidRPr="00B07999">
        <w:rPr>
          <w:b/>
          <w:bCs/>
          <w:highlight w:val="yellow"/>
        </w:rPr>
        <w:t>person visits</w:t>
      </w:r>
      <w:r w:rsidRPr="00B07999">
        <w:rPr>
          <w:highlight w:val="yellow"/>
        </w:rPr>
        <w:t xml:space="preserve"> from </w:t>
      </w:r>
      <w:r w:rsidRPr="00B07999">
        <w:rPr>
          <w:b/>
          <w:bCs/>
          <w:highlight w:val="yellow"/>
        </w:rPr>
        <w:t xml:space="preserve">April 12 – May </w:t>
      </w:r>
      <w:r w:rsidR="0073242A">
        <w:rPr>
          <w:b/>
          <w:bCs/>
          <w:highlight w:val="yellow"/>
        </w:rPr>
        <w:t>9</w:t>
      </w:r>
      <w:r w:rsidRPr="00B07999">
        <w:rPr>
          <w:b/>
          <w:bCs/>
          <w:highlight w:val="yellow"/>
        </w:rPr>
        <w:t>, 2021</w:t>
      </w:r>
      <w:r>
        <w:rPr>
          <w:b/>
          <w:bCs/>
        </w:rPr>
        <w:t xml:space="preserve">. </w:t>
      </w:r>
      <w:r>
        <w:t xml:space="preserve">I will try to accommodate as many applications beforehand as possible. Please contact me ASAP if you need an appointment before April 12. </w:t>
      </w:r>
      <w:r w:rsidRPr="00B07999">
        <w:t>I will be able to answer emails during this time</w:t>
      </w:r>
      <w:r w:rsidR="008679A9">
        <w:rPr>
          <w:b/>
          <w:bCs/>
        </w:rPr>
        <w:t xml:space="preserve">, </w:t>
      </w:r>
      <w:r w:rsidR="008679A9" w:rsidRPr="008679A9">
        <w:t xml:space="preserve">maybe </w:t>
      </w:r>
      <w:r w:rsidR="008679A9">
        <w:t xml:space="preserve">with </w:t>
      </w:r>
      <w:r w:rsidR="008679A9" w:rsidRPr="008679A9">
        <w:t xml:space="preserve">a bit </w:t>
      </w:r>
      <w:r w:rsidR="0073242A">
        <w:t xml:space="preserve">of </w:t>
      </w:r>
      <w:r w:rsidR="008679A9" w:rsidRPr="008679A9">
        <w:t>delay.</w:t>
      </w:r>
      <w:r>
        <w:t xml:space="preserve"> </w:t>
      </w:r>
    </w:p>
    <w:p w14:paraId="4B72B340" w14:textId="495D1BE9" w:rsidR="008679A9" w:rsidRDefault="008679A9">
      <w:r>
        <w:t xml:space="preserve">For consular assistance please contact the Consulate General of Austria in Los Angeles: </w:t>
      </w:r>
      <w:r w:rsidR="0073242A">
        <w:t xml:space="preserve">Tel: </w:t>
      </w:r>
      <w:r>
        <w:t xml:space="preserve">310 444 9310 or by email: </w:t>
      </w:r>
      <w:hyperlink r:id="rId7" w:tgtFrame="_blank" w:history="1">
        <w:r w:rsidRPr="008679A9">
          <w:rPr>
            <w:rStyle w:val="Hyperlink"/>
          </w:rPr>
          <w:t>los-angeles-gk@bmeia.gv.at</w:t>
        </w:r>
      </w:hyperlink>
    </w:p>
    <w:p w14:paraId="2C436120" w14:textId="77777777" w:rsidR="008679A9" w:rsidRDefault="008679A9"/>
    <w:p w14:paraId="518212FC" w14:textId="458792BC" w:rsidR="00FB265B" w:rsidRDefault="00D00090">
      <w:r>
        <w:t>Austrians l</w:t>
      </w:r>
      <w:r w:rsidR="00FB265B">
        <w:t xml:space="preserve">iving in the beautiful Pacific Northwest </w:t>
      </w:r>
      <w:r>
        <w:t xml:space="preserve">have a dilemma to choose </w:t>
      </w:r>
      <w:r w:rsidR="0073242A">
        <w:t>between</w:t>
      </w:r>
      <w:r>
        <w:t>:</w:t>
      </w:r>
    </w:p>
    <w:p w14:paraId="2E4416A8" w14:textId="7D15015F" w:rsidR="00FB265B" w:rsidRDefault="00FB265B" w:rsidP="00FB265B">
      <w:r w:rsidRPr="00FB265B">
        <w:drawing>
          <wp:inline distT="0" distB="0" distL="0" distR="0" wp14:anchorId="0F2AF9E7" wp14:editId="7EC1DEAB">
            <wp:extent cx="1508487" cy="84757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58609" cy="875740"/>
                    </a:xfrm>
                    <a:prstGeom prst="rect">
                      <a:avLst/>
                    </a:prstGeom>
                  </pic:spPr>
                </pic:pic>
              </a:graphicData>
            </a:graphic>
          </wp:inline>
        </w:drawing>
      </w:r>
      <w:r w:rsidR="00D00090">
        <w:t xml:space="preserve"> </w:t>
      </w:r>
      <w:r w:rsidRPr="00FB265B">
        <w:t>Vienna</w:t>
      </w:r>
      <w:r w:rsidR="0073242A">
        <w:t>,</w:t>
      </w:r>
      <w:r w:rsidRPr="00FB265B">
        <w:t xml:space="preserve"> most livable city in the World or</w:t>
      </w:r>
      <w:proofErr w:type="gramStart"/>
      <w:r w:rsidR="00D00090">
        <w:t>…..</w:t>
      </w:r>
      <w:proofErr w:type="gramEnd"/>
      <w:r w:rsidR="00D00090">
        <w:t xml:space="preserve">  </w:t>
      </w:r>
      <w:r w:rsidRPr="00FB265B">
        <w:drawing>
          <wp:inline distT="0" distB="0" distL="0" distR="0" wp14:anchorId="1BB8B1AA" wp14:editId="4B3EAE02">
            <wp:extent cx="1514796" cy="852073"/>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58696" cy="876767"/>
                    </a:xfrm>
                    <a:prstGeom prst="rect">
                      <a:avLst/>
                    </a:prstGeom>
                  </pic:spPr>
                </pic:pic>
              </a:graphicData>
            </a:graphic>
          </wp:inline>
        </w:drawing>
      </w:r>
      <w:r w:rsidR="00D00090">
        <w:t xml:space="preserve"> </w:t>
      </w:r>
      <w:r w:rsidRPr="00FB265B">
        <w:t xml:space="preserve">WA ranks 1st as best state in USA! </w:t>
      </w:r>
      <w:hyperlink r:id="rId10" w:history="1">
        <w:r w:rsidRPr="00FB265B">
          <w:rPr>
            <w:rStyle w:val="Hyperlink"/>
          </w:rPr>
          <w:t>https://www.usnews.com/news/best-states/washington</w:t>
        </w:r>
      </w:hyperlink>
    </w:p>
    <w:p w14:paraId="3F8B66AC" w14:textId="75936BB2" w:rsidR="00D00090" w:rsidRDefault="00D00090" w:rsidP="00FB265B">
      <w:r>
        <w:t xml:space="preserve">What a hard choice </w:t>
      </w:r>
      <w:r w:rsidRPr="00D00090">
        <w:drawing>
          <wp:inline distT="0" distB="0" distL="0" distR="0" wp14:anchorId="6F6BB6ED" wp14:editId="23E3CF46">
            <wp:extent cx="239151" cy="239151"/>
            <wp:effectExtent l="0" t="0" r="889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9957" cy="249957"/>
                    </a:xfrm>
                    <a:prstGeom prst="rect">
                      <a:avLst/>
                    </a:prstGeom>
                  </pic:spPr>
                </pic:pic>
              </a:graphicData>
            </a:graphic>
          </wp:inline>
        </w:drawing>
      </w:r>
      <w:r>
        <w:t xml:space="preserve">! </w:t>
      </w:r>
    </w:p>
    <w:p w14:paraId="33977F81" w14:textId="77777777" w:rsidR="00D00090" w:rsidRPr="00FB265B" w:rsidRDefault="00D00090" w:rsidP="00FB265B"/>
    <w:p w14:paraId="1ACEEDE2" w14:textId="1D35BA4A" w:rsidR="00E80A09" w:rsidRDefault="00E80A09">
      <w:pPr>
        <w:rPr>
          <w:b/>
          <w:bCs/>
          <w:color w:val="FF0000"/>
          <w:sz w:val="36"/>
          <w:szCs w:val="36"/>
        </w:rPr>
      </w:pPr>
      <w:r w:rsidRPr="00E80A09">
        <w:rPr>
          <w:b/>
          <w:bCs/>
          <w:color w:val="FF0000"/>
          <w:sz w:val="36"/>
          <w:szCs w:val="36"/>
        </w:rPr>
        <w:t>NEWS FROM AND ABOUT AUSTRIA</w:t>
      </w:r>
    </w:p>
    <w:p w14:paraId="2C2069BB" w14:textId="0CA85109" w:rsidR="00077503" w:rsidRDefault="00077503">
      <w:pPr>
        <w:rPr>
          <w:rFonts w:ascii="Calibri" w:hAnsi="Calibri" w:cs="Calibri"/>
        </w:rPr>
      </w:pPr>
      <w:r w:rsidRPr="00077503">
        <w:drawing>
          <wp:inline distT="0" distB="0" distL="0" distR="0" wp14:anchorId="1B544753" wp14:editId="5EFFC807">
            <wp:extent cx="1387929" cy="777240"/>
            <wp:effectExtent l="0" t="0" r="317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11819" cy="790618"/>
                    </a:xfrm>
                    <a:prstGeom prst="rect">
                      <a:avLst/>
                    </a:prstGeom>
                  </pic:spPr>
                </pic:pic>
              </a:graphicData>
            </a:graphic>
          </wp:inline>
        </w:drawing>
      </w:r>
      <w:r>
        <w:rPr>
          <w:b/>
          <w:bCs/>
        </w:rPr>
        <w:t xml:space="preserve"> </w:t>
      </w:r>
      <w:r w:rsidR="0073242A">
        <w:rPr>
          <w:rFonts w:ascii="Calibri" w:hAnsi="Calibri" w:cs="Calibri"/>
        </w:rPr>
        <w:t>In March there was a stark uptick of</w:t>
      </w:r>
      <w:r w:rsidR="0073242A">
        <w:rPr>
          <w:rFonts w:ascii="Calibri" w:hAnsi="Calibri" w:cs="Calibri"/>
          <w:b/>
          <w:bCs/>
        </w:rPr>
        <w:t xml:space="preserve"> Covid-19 cases in Austria</w:t>
      </w:r>
      <w:r w:rsidR="0073242A">
        <w:rPr>
          <w:rFonts w:ascii="Calibri" w:hAnsi="Calibri" w:cs="Calibri"/>
        </w:rPr>
        <w:t xml:space="preserve">, averaging about 3,200 new infections/day. The ICU beds are close to being filled up. The newest spike is partly due to the British variant of the virus which is, especially in the Eastern part of the country, prevalent by now. The strong existing restrictions will be not lifted at least until after the Easter Holidays. Especially </w:t>
      </w:r>
      <w:r w:rsidR="0073242A">
        <w:t>in the</w:t>
      </w:r>
      <w:r w:rsidR="0073242A">
        <w:rPr>
          <w:rFonts w:ascii="Calibri" w:hAnsi="Calibri" w:cs="Calibri"/>
        </w:rPr>
        <w:t xml:space="preserve"> Eastern region, there will be an even more drastic lockdown over </w:t>
      </w:r>
      <w:r w:rsidR="0073242A">
        <w:rPr>
          <w:rFonts w:ascii="Calibri" w:hAnsi="Calibri" w:cs="Calibri"/>
        </w:rPr>
        <w:lastRenderedPageBreak/>
        <w:t xml:space="preserve">the Easter Holidays. The neighboring countries also increased the restrictions on travel, movement, </w:t>
      </w:r>
      <w:proofErr w:type="gramStart"/>
      <w:r w:rsidR="0073242A">
        <w:rPr>
          <w:rFonts w:ascii="Calibri" w:hAnsi="Calibri" w:cs="Calibri"/>
        </w:rPr>
        <w:t>tourism</w:t>
      </w:r>
      <w:proofErr w:type="gramEnd"/>
      <w:r w:rsidR="0073242A">
        <w:rPr>
          <w:rFonts w:ascii="Calibri" w:hAnsi="Calibri" w:cs="Calibri"/>
        </w:rPr>
        <w:t xml:space="preserve"> and business.</w:t>
      </w:r>
    </w:p>
    <w:p w14:paraId="303989EE" w14:textId="77777777" w:rsidR="0073242A" w:rsidRDefault="0073242A">
      <w:pPr>
        <w:rPr>
          <w:b/>
          <w:bCs/>
        </w:rPr>
      </w:pPr>
    </w:p>
    <w:p w14:paraId="58889F90" w14:textId="0A1A5C01" w:rsidR="00FB265B" w:rsidRPr="00FB265B" w:rsidRDefault="00AF2D73" w:rsidP="00FB265B">
      <w:r w:rsidRPr="00AF2D73">
        <w:rPr>
          <w:noProof/>
        </w:rPr>
        <w:drawing>
          <wp:inline distT="0" distB="0" distL="0" distR="0" wp14:anchorId="0B3C4FD0" wp14:editId="074C02F6">
            <wp:extent cx="1406597" cy="791210"/>
            <wp:effectExtent l="0" t="0" r="317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42677" cy="811505"/>
                    </a:xfrm>
                    <a:prstGeom prst="rect">
                      <a:avLst/>
                    </a:prstGeom>
                  </pic:spPr>
                </pic:pic>
              </a:graphicData>
            </a:graphic>
          </wp:inline>
        </w:drawing>
      </w:r>
      <w:r>
        <w:rPr>
          <w:b/>
          <w:bCs/>
        </w:rPr>
        <w:t>City of Vienna extends a popular program: “</w:t>
      </w:r>
      <w:proofErr w:type="spellStart"/>
      <w:r>
        <w:rPr>
          <w:b/>
          <w:bCs/>
        </w:rPr>
        <w:t>Reparaturbon</w:t>
      </w:r>
      <w:proofErr w:type="spellEnd"/>
      <w:r>
        <w:rPr>
          <w:b/>
          <w:bCs/>
        </w:rPr>
        <w:t>”</w:t>
      </w:r>
      <w:r>
        <w:t xml:space="preserve">: up to </w:t>
      </w:r>
      <w:r>
        <w:rPr>
          <w:rFonts w:cstheme="minorHAnsi"/>
        </w:rPr>
        <w:t>€</w:t>
      </w:r>
      <w:r>
        <w:t xml:space="preserve"> 100 </w:t>
      </w:r>
      <w:r w:rsidR="008017F5">
        <w:t>will</w:t>
      </w:r>
      <w:r>
        <w:t xml:space="preserve"> be refunded if the Viennese decide to repair things like bike, cell phone and other electronic devices, clothing, furniture, </w:t>
      </w:r>
      <w:proofErr w:type="spellStart"/>
      <w:r>
        <w:t>etc</w:t>
      </w:r>
      <w:proofErr w:type="spellEnd"/>
      <w:r>
        <w:t xml:space="preserve"> instead of replacing it. So far up to 190 tons of greenhouse gases could already be avoided and additional jobs created. If the life cycle of such items could be extended by just one year within the whole EU there could be a saving of about 4 Mio tons of CO</w:t>
      </w:r>
      <w:r>
        <w:rPr>
          <w:vertAlign w:val="subscript"/>
        </w:rPr>
        <w:t>2</w:t>
      </w:r>
      <w:r>
        <w:t>, that is an equivalent of the emissions of 2 Mio cars.</w:t>
      </w:r>
    </w:p>
    <w:p w14:paraId="7EC08844" w14:textId="4A8F836C" w:rsidR="00FB265B" w:rsidRPr="00FB265B" w:rsidRDefault="00FB265B">
      <w:r w:rsidRPr="00FB265B">
        <w:drawing>
          <wp:inline distT="0" distB="0" distL="0" distR="0" wp14:anchorId="18AD4C90" wp14:editId="4B5EFDA3">
            <wp:extent cx="1264173" cy="8425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74992" cy="849759"/>
                    </a:xfrm>
                    <a:prstGeom prst="rect">
                      <a:avLst/>
                    </a:prstGeom>
                  </pic:spPr>
                </pic:pic>
              </a:graphicData>
            </a:graphic>
          </wp:inline>
        </w:drawing>
      </w:r>
      <w:r w:rsidRPr="00FB265B">
        <w:rPr>
          <w:b/>
          <w:bCs/>
        </w:rPr>
        <w:t>March 11</w:t>
      </w:r>
      <w:r w:rsidRPr="00FB265B">
        <w:t xml:space="preserve">: The vaccination </w:t>
      </w:r>
      <w:r w:rsidR="00D00090">
        <w:t xml:space="preserve">against Covid-19 </w:t>
      </w:r>
      <w:r w:rsidRPr="00FB265B">
        <w:t xml:space="preserve">of the whole population aged 16 and older living </w:t>
      </w:r>
      <w:r w:rsidRPr="00FB265B">
        <w:rPr>
          <w:b/>
          <w:bCs/>
        </w:rPr>
        <w:t xml:space="preserve">in </w:t>
      </w:r>
      <w:proofErr w:type="spellStart"/>
      <w:r w:rsidRPr="00FB265B">
        <w:rPr>
          <w:b/>
          <w:bCs/>
        </w:rPr>
        <w:t>Schwaz</w:t>
      </w:r>
      <w:proofErr w:type="spellEnd"/>
      <w:r w:rsidRPr="00FB265B">
        <w:rPr>
          <w:b/>
          <w:bCs/>
        </w:rPr>
        <w:t xml:space="preserve"> district in Tyrol</w:t>
      </w:r>
      <w:r w:rsidRPr="00FB265B">
        <w:t xml:space="preserve"> near the city of Innsbruck is a pilot program to study how effective the Pfizer vaccine </w:t>
      </w:r>
      <w:r>
        <w:t>works</w:t>
      </w:r>
      <w:r w:rsidRPr="00FB265B">
        <w:t xml:space="preserve"> against the new “South Africa “variant. This is the first real-life study on this question</w:t>
      </w:r>
      <w:r>
        <w:t xml:space="preserve">. </w:t>
      </w:r>
      <w:r w:rsidRPr="00FB265B">
        <w:t xml:space="preserve">100,000 extra doses of the vaccine will be distributed in exchange for allowing a multinational team of scientists to collect data. This region has been one of Austria’s hardest hit by the coronavirus. </w:t>
      </w:r>
      <w:r>
        <w:t xml:space="preserve">A large percentage of the population is participating in this study. </w:t>
      </w:r>
      <w:r w:rsidRPr="00FB265B">
        <w:t>The movements across borders to neighboring other Austrian states and other nations ha</w:t>
      </w:r>
      <w:r w:rsidR="0073242A">
        <w:t>ve</w:t>
      </w:r>
      <w:r w:rsidRPr="00FB265B">
        <w:t xml:space="preserve"> been restricted or partly closed.</w:t>
      </w:r>
      <w:r>
        <w:t xml:space="preserve"> </w:t>
      </w:r>
    </w:p>
    <w:p w14:paraId="1D90330E" w14:textId="650B8308" w:rsidR="00AF2D73" w:rsidRDefault="000D5576">
      <w:r w:rsidRPr="000D5576">
        <w:rPr>
          <w:b/>
          <w:bCs/>
          <w:noProof/>
        </w:rPr>
        <w:drawing>
          <wp:inline distT="0" distB="0" distL="0" distR="0" wp14:anchorId="391DA06A" wp14:editId="0CD94F85">
            <wp:extent cx="1498209" cy="920717"/>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17434" cy="932532"/>
                    </a:xfrm>
                    <a:prstGeom prst="rect">
                      <a:avLst/>
                    </a:prstGeom>
                  </pic:spPr>
                </pic:pic>
              </a:graphicData>
            </a:graphic>
          </wp:inline>
        </w:drawing>
      </w:r>
      <w:r w:rsidR="004C7120" w:rsidRPr="004C7120">
        <w:rPr>
          <w:b/>
          <w:bCs/>
        </w:rPr>
        <w:t xml:space="preserve">March 14: Austria’s President Alexander </w:t>
      </w:r>
      <w:proofErr w:type="spellStart"/>
      <w:r w:rsidR="004C7120" w:rsidRPr="004C7120">
        <w:rPr>
          <w:b/>
          <w:bCs/>
        </w:rPr>
        <w:t>VanDerBellen</w:t>
      </w:r>
      <w:proofErr w:type="spellEnd"/>
      <w:r w:rsidR="004C7120">
        <w:t xml:space="preserve"> commemorates 1 year of the Pandemic. He reminds us that nobody got spared, and some of us had to suffer greatly. He urges to direct the understandable frustration not against each other but to show empathy and to work together so that we can overcome the common enemy as soon as possible, while not to forget how fragile our society is.</w:t>
      </w:r>
    </w:p>
    <w:p w14:paraId="2EC01601" w14:textId="77777777" w:rsidR="00FB265B" w:rsidRPr="00FB265B" w:rsidRDefault="00FB265B">
      <w:pPr>
        <w:rPr>
          <w:lang w:val="de-AT"/>
        </w:rPr>
      </w:pPr>
    </w:p>
    <w:p w14:paraId="5E80A0C1" w14:textId="4AC6CAAB" w:rsidR="00AF2D73" w:rsidRDefault="003A69C7">
      <w:r w:rsidRPr="003A69C7">
        <w:drawing>
          <wp:inline distT="0" distB="0" distL="0" distR="0" wp14:anchorId="266B3B44" wp14:editId="3358C896">
            <wp:extent cx="1358254" cy="89984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65477" cy="904628"/>
                    </a:xfrm>
                    <a:prstGeom prst="rect">
                      <a:avLst/>
                    </a:prstGeom>
                  </pic:spPr>
                </pic:pic>
              </a:graphicData>
            </a:graphic>
          </wp:inline>
        </w:drawing>
      </w:r>
      <w:r>
        <w:t xml:space="preserve"> </w:t>
      </w:r>
      <w:proofErr w:type="spellStart"/>
      <w:r w:rsidRPr="003A69C7">
        <w:rPr>
          <w:b/>
          <w:bCs/>
        </w:rPr>
        <w:t>Schoeller-Bleckmann</w:t>
      </w:r>
      <w:proofErr w:type="spellEnd"/>
      <w:r w:rsidRPr="003A69C7">
        <w:rPr>
          <w:b/>
          <w:bCs/>
        </w:rPr>
        <w:t xml:space="preserve"> Oilfield Equipment</w:t>
      </w:r>
      <w:r>
        <w:t xml:space="preserve"> (SBO), located in </w:t>
      </w:r>
      <w:proofErr w:type="spellStart"/>
      <w:r>
        <w:t>Ternitz</w:t>
      </w:r>
      <w:proofErr w:type="spellEnd"/>
      <w:r>
        <w:t xml:space="preserve">, Lower Austria, is bracing for a time </w:t>
      </w:r>
      <w:proofErr w:type="gramStart"/>
      <w:r>
        <w:t>in the near future</w:t>
      </w:r>
      <w:proofErr w:type="gramEnd"/>
      <w:r>
        <w:t xml:space="preserve"> where oil production will not be as important anymore. It launched a cooperation with Elan Tusk’s Space X company and delivers high quality, high durable materials. The company tries to expand also into geothermal, hydrogen, and semiconductor industries.</w:t>
      </w:r>
    </w:p>
    <w:p w14:paraId="4759EACC" w14:textId="77777777" w:rsidR="00E63F9C" w:rsidRDefault="00E63F9C"/>
    <w:p w14:paraId="3DAB4D49" w14:textId="688612C7" w:rsidR="003A69C7" w:rsidRDefault="003A69C7">
      <w:r w:rsidRPr="003A69C7">
        <w:lastRenderedPageBreak/>
        <w:drawing>
          <wp:inline distT="0" distB="0" distL="0" distR="0" wp14:anchorId="6D38AEF0" wp14:editId="162D986F">
            <wp:extent cx="956408" cy="95640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65034" cy="965034"/>
                    </a:xfrm>
                    <a:prstGeom prst="rect">
                      <a:avLst/>
                    </a:prstGeom>
                  </pic:spPr>
                </pic:pic>
              </a:graphicData>
            </a:graphic>
          </wp:inline>
        </w:drawing>
      </w:r>
      <w:r>
        <w:t xml:space="preserve"> </w:t>
      </w:r>
      <w:r w:rsidR="00822887">
        <w:rPr>
          <w:noProof/>
        </w:rPr>
        <w:drawing>
          <wp:inline distT="0" distB="0" distL="0" distR="0" wp14:anchorId="58152341" wp14:editId="3DF66C80">
            <wp:extent cx="2543175" cy="4667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43175" cy="466725"/>
                    </a:xfrm>
                    <a:prstGeom prst="rect">
                      <a:avLst/>
                    </a:prstGeom>
                  </pic:spPr>
                </pic:pic>
              </a:graphicData>
            </a:graphic>
          </wp:inline>
        </w:drawing>
      </w:r>
      <w:r w:rsidR="00822887">
        <w:t>Starting now until May 1, 2021: application</w:t>
      </w:r>
      <w:r w:rsidR="0073242A">
        <w:t xml:space="preserve"> process</w:t>
      </w:r>
      <w:r w:rsidR="00822887">
        <w:t xml:space="preserve"> for the Fulbright Austria Student program has started! You must be Austrian citizen, residing in Austria and have completed a bachelor’s degree then you can apply for a </w:t>
      </w:r>
      <w:proofErr w:type="gramStart"/>
      <w:r w:rsidR="00B07999">
        <w:t>M</w:t>
      </w:r>
      <w:r w:rsidR="00822887">
        <w:t>aster</w:t>
      </w:r>
      <w:proofErr w:type="gramEnd"/>
      <w:r w:rsidR="00822887">
        <w:t xml:space="preserve"> degree and study in the US. For more information: </w:t>
      </w:r>
      <w:hyperlink r:id="rId19" w:history="1">
        <w:r w:rsidR="00E63F9C" w:rsidRPr="004D7FD6">
          <w:rPr>
            <w:rStyle w:val="Hyperlink"/>
          </w:rPr>
          <w:t>https://www.fulbright.at/programs/in-the-usa/students/grant-details/austrian-fulbright-student-program</w:t>
        </w:r>
      </w:hyperlink>
    </w:p>
    <w:p w14:paraId="3A0BA17D" w14:textId="77777777" w:rsidR="00E63F9C" w:rsidRPr="00AF2D73" w:rsidRDefault="00E63F9C"/>
    <w:p w14:paraId="0C7F17D3" w14:textId="093D58DE" w:rsidR="00E80A09" w:rsidRDefault="00E80A09">
      <w:pPr>
        <w:rPr>
          <w:b/>
          <w:bCs/>
          <w:color w:val="00B0F0"/>
          <w:sz w:val="36"/>
          <w:szCs w:val="36"/>
        </w:rPr>
      </w:pPr>
      <w:r w:rsidRPr="00E80A09">
        <w:rPr>
          <w:b/>
          <w:bCs/>
          <w:color w:val="00B0F0"/>
          <w:sz w:val="36"/>
          <w:szCs w:val="36"/>
        </w:rPr>
        <w:t>UPCOMING EVENTS</w:t>
      </w:r>
    </w:p>
    <w:p w14:paraId="07E1139B" w14:textId="77777777" w:rsidR="0073242A" w:rsidRPr="00A3331D" w:rsidRDefault="0073242A" w:rsidP="0073242A">
      <w:r w:rsidRPr="002551E6">
        <w:drawing>
          <wp:inline distT="0" distB="0" distL="0" distR="0" wp14:anchorId="70B11AEE" wp14:editId="55630B6E">
            <wp:extent cx="1405108" cy="998366"/>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26386" cy="1013485"/>
                    </a:xfrm>
                    <a:prstGeom prst="rect">
                      <a:avLst/>
                    </a:prstGeom>
                  </pic:spPr>
                </pic:pic>
              </a:graphicData>
            </a:graphic>
          </wp:inline>
        </w:drawing>
      </w:r>
      <w:r>
        <w:rPr>
          <w:b/>
          <w:bCs/>
          <w:lang w:val="de-AT"/>
        </w:rPr>
        <w:t xml:space="preserve"> </w:t>
      </w:r>
      <w:r w:rsidRPr="002551E6">
        <w:rPr>
          <w:b/>
          <w:bCs/>
          <w:lang w:val="de-AT"/>
        </w:rPr>
        <w:t>Friday, March 26, 2021: 8pm</w:t>
      </w:r>
      <w:r>
        <w:rPr>
          <w:lang w:val="de-AT"/>
        </w:rPr>
        <w:t xml:space="preserve">: </w:t>
      </w:r>
      <w:r w:rsidRPr="002551E6">
        <w:rPr>
          <w:lang w:val="de-AT"/>
        </w:rPr>
        <w:t>Heimat</w:t>
      </w:r>
      <w:r>
        <w:rPr>
          <w:lang w:val="de-AT"/>
        </w:rPr>
        <w:t>k</w:t>
      </w:r>
      <w:r w:rsidRPr="002551E6">
        <w:rPr>
          <w:lang w:val="de-AT"/>
        </w:rPr>
        <w:t>ino</w:t>
      </w:r>
      <w:r>
        <w:rPr>
          <w:lang w:val="de-AT"/>
        </w:rPr>
        <w:t>: „</w:t>
      </w:r>
      <w:r w:rsidRPr="00A3331D">
        <w:rPr>
          <w:b/>
          <w:bCs/>
          <w:lang w:val="de-AT"/>
        </w:rPr>
        <w:t>Die Vaterlosen</w:t>
      </w:r>
      <w:r>
        <w:rPr>
          <w:b/>
          <w:bCs/>
          <w:lang w:val="de-AT"/>
        </w:rPr>
        <w:t>“</w:t>
      </w:r>
      <w:r w:rsidRPr="002551E6">
        <w:rPr>
          <w:lang w:val="de-AT"/>
        </w:rPr>
        <w:t xml:space="preserve"> (Drama, </w:t>
      </w:r>
      <w:r>
        <w:rPr>
          <w:rFonts w:cstheme="minorHAnsi"/>
          <w:lang w:val="de-AT"/>
        </w:rPr>
        <w:t>Ö</w:t>
      </w:r>
      <w:r w:rsidRPr="002551E6">
        <w:rPr>
          <w:lang w:val="de-AT"/>
        </w:rPr>
        <w:t>sterreich,  2011)</w:t>
      </w:r>
      <w:r>
        <w:rPr>
          <w:lang w:val="de-AT"/>
        </w:rPr>
        <w:t xml:space="preserve">. </w:t>
      </w:r>
      <w:r w:rsidRPr="00A3331D">
        <w:t>Come join watching an A</w:t>
      </w:r>
      <w:r>
        <w:t>ustrian movie together! Here is the</w:t>
      </w:r>
    </w:p>
    <w:p w14:paraId="60B9D263" w14:textId="77777777" w:rsidR="0073242A" w:rsidRPr="00A3331D" w:rsidRDefault="0073242A" w:rsidP="0073242A">
      <w:pPr>
        <w:rPr>
          <w:b/>
          <w:bCs/>
        </w:rPr>
      </w:pPr>
      <w:r>
        <w:rPr>
          <w:b/>
          <w:bCs/>
        </w:rPr>
        <w:t xml:space="preserve">Zoom link: </w:t>
      </w:r>
      <w:hyperlink r:id="rId21" w:history="1">
        <w:r w:rsidRPr="00D17A45">
          <w:rPr>
            <w:rStyle w:val="Hyperlink"/>
            <w:rFonts w:ascii="Helvetica" w:hAnsi="Helvetica" w:cs="Helvetica"/>
            <w:b/>
            <w:bCs/>
            <w:sz w:val="20"/>
            <w:szCs w:val="20"/>
            <w:shd w:val="clear" w:color="auto" w:fill="FFFFFF"/>
          </w:rPr>
          <w:t>https://us02web.zoom.us/j/83927561306</w:t>
        </w:r>
      </w:hyperlink>
      <w:r w:rsidRPr="00A3331D">
        <w:rPr>
          <w:b/>
          <w:bCs/>
        </w:rPr>
        <w:t xml:space="preserve"> </w:t>
      </w:r>
    </w:p>
    <w:p w14:paraId="53C8F8D4" w14:textId="77777777" w:rsidR="0073242A" w:rsidRDefault="0073242A" w:rsidP="0073242A">
      <w:r>
        <w:t>For more information, please contact J</w:t>
      </w:r>
      <w:r>
        <w:rPr>
          <w:rFonts w:cstheme="minorHAnsi"/>
        </w:rPr>
        <w:t>ü</w:t>
      </w:r>
      <w:r>
        <w:t xml:space="preserve">rgen </w:t>
      </w:r>
      <w:proofErr w:type="spellStart"/>
      <w:r>
        <w:t>Schatzer</w:t>
      </w:r>
      <w:proofErr w:type="spellEnd"/>
      <w:r>
        <w:t xml:space="preserve">: </w:t>
      </w:r>
      <w:hyperlink r:id="rId22" w:history="1">
        <w:r w:rsidRPr="00D17A45">
          <w:rPr>
            <w:rStyle w:val="Hyperlink"/>
          </w:rPr>
          <w:t>j</w:t>
        </w:r>
        <w:r w:rsidRPr="002425C1">
          <w:rPr>
            <w:rStyle w:val="Hyperlink"/>
          </w:rPr>
          <w:t>uergen.schatzer@gmail.com</w:t>
        </w:r>
      </w:hyperlink>
    </w:p>
    <w:p w14:paraId="5FFEC730" w14:textId="77777777" w:rsidR="0073242A" w:rsidRPr="00A3331D" w:rsidRDefault="0073242A" w:rsidP="0073242A"/>
    <w:p w14:paraId="4C2C6509" w14:textId="77777777" w:rsidR="0073242A" w:rsidRPr="00A3331D" w:rsidRDefault="0073242A" w:rsidP="0073242A">
      <w:pPr>
        <w:rPr>
          <w:b/>
          <w:bCs/>
          <w:color w:val="FF0000"/>
          <w:sz w:val="32"/>
          <w:szCs w:val="32"/>
        </w:rPr>
      </w:pPr>
      <w:r w:rsidRPr="00A3331D">
        <w:rPr>
          <w:b/>
          <w:bCs/>
          <w:color w:val="FF0000"/>
          <w:sz w:val="32"/>
          <w:szCs w:val="32"/>
        </w:rPr>
        <w:t>Monthly Stammtisch – 1</w:t>
      </w:r>
      <w:r w:rsidRPr="00A3331D">
        <w:rPr>
          <w:b/>
          <w:bCs/>
          <w:color w:val="FF0000"/>
          <w:sz w:val="32"/>
          <w:szCs w:val="32"/>
          <w:vertAlign w:val="superscript"/>
        </w:rPr>
        <w:t>st</w:t>
      </w:r>
      <w:r w:rsidRPr="00A3331D">
        <w:rPr>
          <w:b/>
          <w:bCs/>
          <w:color w:val="FF0000"/>
          <w:sz w:val="32"/>
          <w:szCs w:val="32"/>
        </w:rPr>
        <w:t xml:space="preserve"> Thursday of the month:</w:t>
      </w:r>
      <w:r>
        <w:rPr>
          <w:b/>
          <w:bCs/>
          <w:color w:val="FF0000"/>
          <w:sz w:val="32"/>
          <w:szCs w:val="32"/>
        </w:rPr>
        <w:t xml:space="preserve"> Mark your calendar!!</w:t>
      </w:r>
    </w:p>
    <w:p w14:paraId="5E2CF9FC" w14:textId="77777777" w:rsidR="0073242A" w:rsidRPr="002425C1" w:rsidRDefault="0073242A" w:rsidP="0073242A">
      <w:r w:rsidRPr="002425C1">
        <w:drawing>
          <wp:inline distT="0" distB="0" distL="0" distR="0" wp14:anchorId="53BA5540" wp14:editId="2E654D5F">
            <wp:extent cx="1190625" cy="1021329"/>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07638" cy="1035923"/>
                    </a:xfrm>
                    <a:prstGeom prst="rect">
                      <a:avLst/>
                    </a:prstGeom>
                    <a:noFill/>
                  </pic:spPr>
                </pic:pic>
              </a:graphicData>
            </a:graphic>
          </wp:inline>
        </w:drawing>
      </w:r>
      <w:r w:rsidRPr="002425C1">
        <w:t xml:space="preserve"> </w:t>
      </w:r>
      <w:r w:rsidRPr="002425C1">
        <w:rPr>
          <w:b/>
          <w:bCs/>
        </w:rPr>
        <w:t xml:space="preserve">STAMMTISCH: Thursday, </w:t>
      </w:r>
      <w:r>
        <w:rPr>
          <w:b/>
          <w:bCs/>
        </w:rPr>
        <w:t xml:space="preserve">April 1, </w:t>
      </w:r>
      <w:r w:rsidRPr="002425C1">
        <w:rPr>
          <w:b/>
          <w:bCs/>
        </w:rPr>
        <w:t>2021: 7 – 9pm</w:t>
      </w:r>
      <w:r w:rsidRPr="002425C1">
        <w:t xml:space="preserve">: </w:t>
      </w:r>
    </w:p>
    <w:p w14:paraId="7E7F3214" w14:textId="77777777" w:rsidR="0073242A" w:rsidRDefault="0073242A" w:rsidP="0073242A">
      <w:pPr>
        <w:rPr>
          <w:color w:val="0070C0"/>
        </w:rPr>
      </w:pPr>
      <w:r w:rsidRPr="002425C1">
        <w:t xml:space="preserve">Hope </w:t>
      </w:r>
      <w:r>
        <w:t xml:space="preserve">many of </w:t>
      </w:r>
      <w:r w:rsidRPr="002425C1">
        <w:t xml:space="preserve">you can join, bring your favorite drink and </w:t>
      </w:r>
      <w:proofErr w:type="gramStart"/>
      <w:r w:rsidRPr="002425C1">
        <w:t>let’s</w:t>
      </w:r>
      <w:proofErr w:type="gramEnd"/>
      <w:r w:rsidRPr="002425C1">
        <w:t xml:space="preserve"> enjoy time together! There is so much we can talk and chat</w:t>
      </w:r>
      <w:r>
        <w:t xml:space="preserve"> and laugh</w:t>
      </w:r>
      <w:r w:rsidRPr="002425C1">
        <w:t xml:space="preserve"> about!</w:t>
      </w:r>
      <w:r>
        <w:t xml:space="preserve"> F</w:t>
      </w:r>
      <w:r w:rsidRPr="002425C1">
        <w:t xml:space="preserve">or any questions, please contact Jürgen </w:t>
      </w:r>
      <w:proofErr w:type="spellStart"/>
      <w:r w:rsidRPr="002425C1">
        <w:t>Schatzer</w:t>
      </w:r>
      <w:proofErr w:type="spellEnd"/>
      <w:r w:rsidRPr="002425C1">
        <w:t>: juergen.schatzer@gmail.com</w:t>
      </w:r>
      <w:r w:rsidRPr="002425C1">
        <w:br/>
      </w:r>
      <w:r w:rsidRPr="002425C1">
        <w:rPr>
          <w:b/>
          <w:bCs/>
        </w:rPr>
        <w:t>zoom link</w:t>
      </w:r>
      <w:r w:rsidRPr="002425C1">
        <w:rPr>
          <w:b/>
          <w:bCs/>
          <w:color w:val="0070C0"/>
        </w:rPr>
        <w:t xml:space="preserve">: </w:t>
      </w:r>
      <w:hyperlink r:id="rId24" w:tgtFrame="_blank" w:history="1">
        <w:r w:rsidRPr="00A3331D">
          <w:rPr>
            <w:rFonts w:ascii="Helvetica" w:hAnsi="Helvetica" w:cs="Helvetica"/>
            <w:b/>
            <w:bCs/>
            <w:color w:val="0070C0"/>
            <w:sz w:val="20"/>
            <w:szCs w:val="20"/>
            <w:u w:val="single"/>
            <w:shd w:val="clear" w:color="auto" w:fill="FFFFFF"/>
          </w:rPr>
          <w:t>https://us02web.zoom.us/j/5845087371</w:t>
        </w:r>
      </w:hyperlink>
    </w:p>
    <w:p w14:paraId="1186F4D9" w14:textId="77777777" w:rsidR="00CB100D" w:rsidRDefault="00CB100D">
      <w:pPr>
        <w:rPr>
          <w:b/>
          <w:bCs/>
          <w:color w:val="00B0F0"/>
          <w:sz w:val="36"/>
          <w:szCs w:val="36"/>
        </w:rPr>
      </w:pPr>
    </w:p>
    <w:p w14:paraId="61D9E9FE" w14:textId="08859F4F" w:rsidR="00DB4535" w:rsidRDefault="00DB4535">
      <w:r w:rsidRPr="00DB4535">
        <w:rPr>
          <w:noProof/>
        </w:rPr>
        <w:drawing>
          <wp:inline distT="0" distB="0" distL="0" distR="0" wp14:anchorId="4D36A12D" wp14:editId="11A7E1A1">
            <wp:extent cx="1431586" cy="621812"/>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73748" cy="640125"/>
                    </a:xfrm>
                    <a:prstGeom prst="rect">
                      <a:avLst/>
                    </a:prstGeom>
                  </pic:spPr>
                </pic:pic>
              </a:graphicData>
            </a:graphic>
          </wp:inline>
        </w:drawing>
      </w:r>
      <w:r w:rsidRPr="00DB4535">
        <w:rPr>
          <w:b/>
          <w:bCs/>
        </w:rPr>
        <w:t>Goethe-Pop up Institute in Seattle</w:t>
      </w:r>
      <w:r>
        <w:t xml:space="preserve">: check out their offerings, ranging from book clubs to film screening: </w:t>
      </w:r>
      <w:hyperlink r:id="rId26" w:history="1">
        <w:r w:rsidRPr="005E5E78">
          <w:rPr>
            <w:rStyle w:val="Hyperlink"/>
          </w:rPr>
          <w:t>https://www.goethe.de/ins/us/en/sta/gps.html</w:t>
        </w:r>
      </w:hyperlink>
    </w:p>
    <w:p w14:paraId="47CEC21A" w14:textId="295F155B" w:rsidR="007037B5" w:rsidRPr="007037B5" w:rsidRDefault="002425C1">
      <w:pPr>
        <w:rPr>
          <w:rStyle w:val="Hyperlink"/>
          <w:b/>
          <w:bCs/>
          <w:color w:val="auto"/>
          <w:u w:val="none"/>
        </w:rPr>
      </w:pPr>
      <w:r>
        <w:rPr>
          <w:noProof/>
        </w:rPr>
        <w:drawing>
          <wp:inline distT="0" distB="0" distL="0" distR="0" wp14:anchorId="7C06A836" wp14:editId="402BC67E">
            <wp:extent cx="1672991" cy="314472"/>
            <wp:effectExtent l="0" t="0" r="381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83981" cy="335335"/>
                    </a:xfrm>
                    <a:prstGeom prst="rect">
                      <a:avLst/>
                    </a:prstGeom>
                  </pic:spPr>
                </pic:pic>
              </a:graphicData>
            </a:graphic>
          </wp:inline>
        </w:drawing>
      </w:r>
      <w:r>
        <w:rPr>
          <w:rStyle w:val="Hyperlink"/>
          <w:b/>
          <w:bCs/>
          <w:color w:val="auto"/>
          <w:u w:val="none"/>
        </w:rPr>
        <w:t xml:space="preserve"> </w:t>
      </w:r>
      <w:r w:rsidR="007037B5" w:rsidRPr="007037B5">
        <w:rPr>
          <w:rStyle w:val="Hyperlink"/>
          <w:b/>
          <w:bCs/>
          <w:color w:val="auto"/>
          <w:u w:val="none"/>
        </w:rPr>
        <w:t xml:space="preserve">Online Offerings </w:t>
      </w:r>
      <w:r w:rsidR="007037B5">
        <w:rPr>
          <w:rStyle w:val="Hyperlink"/>
          <w:b/>
          <w:bCs/>
          <w:color w:val="auto"/>
          <w:u w:val="none"/>
        </w:rPr>
        <w:t>by</w:t>
      </w:r>
      <w:r w:rsidR="007037B5" w:rsidRPr="007037B5">
        <w:rPr>
          <w:rStyle w:val="Hyperlink"/>
          <w:b/>
          <w:bCs/>
          <w:color w:val="auto"/>
          <w:u w:val="none"/>
        </w:rPr>
        <w:t xml:space="preserve"> th</w:t>
      </w:r>
      <w:r w:rsidR="007037B5">
        <w:rPr>
          <w:rStyle w:val="Hyperlink"/>
          <w:b/>
          <w:bCs/>
          <w:color w:val="auto"/>
          <w:u w:val="none"/>
        </w:rPr>
        <w:t>e</w:t>
      </w:r>
      <w:r w:rsidR="007037B5" w:rsidRPr="007037B5">
        <w:rPr>
          <w:rStyle w:val="Hyperlink"/>
          <w:b/>
          <w:bCs/>
          <w:color w:val="auto"/>
          <w:u w:val="none"/>
        </w:rPr>
        <w:t xml:space="preserve"> Austrian Cultural Forum</w:t>
      </w:r>
      <w:r>
        <w:rPr>
          <w:rStyle w:val="Hyperlink"/>
          <w:b/>
          <w:bCs/>
          <w:color w:val="auto"/>
          <w:u w:val="none"/>
        </w:rPr>
        <w:t>:</w:t>
      </w:r>
      <w:r w:rsidR="00E63F9C">
        <w:rPr>
          <w:rStyle w:val="Hyperlink"/>
          <w:b/>
          <w:bCs/>
          <w:color w:val="auto"/>
          <w:u w:val="none"/>
        </w:rPr>
        <w:t xml:space="preserve"> acfny.org</w:t>
      </w:r>
    </w:p>
    <w:p w14:paraId="329E659B" w14:textId="0EB27F38" w:rsidR="007037B5" w:rsidRDefault="007037B5">
      <w:pPr>
        <w:rPr>
          <w:rStyle w:val="Hyperlink"/>
          <w:color w:val="auto"/>
          <w:u w:val="none"/>
        </w:rPr>
      </w:pPr>
      <w:r w:rsidRPr="007037B5">
        <w:rPr>
          <w:rStyle w:val="Hyperlink"/>
          <w:b/>
          <w:bCs/>
          <w:color w:val="auto"/>
          <w:u w:val="none"/>
        </w:rPr>
        <w:t>March 2 – March 31,2021</w:t>
      </w:r>
      <w:r w:rsidRPr="007037B5">
        <w:rPr>
          <w:rStyle w:val="Hyperlink"/>
          <w:color w:val="auto"/>
          <w:u w:val="none"/>
        </w:rPr>
        <w:t xml:space="preserve">: </w:t>
      </w:r>
      <w:r>
        <w:rPr>
          <w:rStyle w:val="Hyperlink"/>
          <w:color w:val="auto"/>
          <w:u w:val="none"/>
        </w:rPr>
        <w:t xml:space="preserve">Online </w:t>
      </w:r>
      <w:r w:rsidRPr="007037B5">
        <w:rPr>
          <w:rStyle w:val="Hyperlink"/>
          <w:b/>
          <w:bCs/>
          <w:color w:val="auto"/>
          <w:u w:val="none"/>
        </w:rPr>
        <w:t xml:space="preserve">Concert Sinfonia De </w:t>
      </w:r>
      <w:proofErr w:type="spellStart"/>
      <w:r w:rsidRPr="007037B5">
        <w:rPr>
          <w:rStyle w:val="Hyperlink"/>
          <w:b/>
          <w:bCs/>
          <w:color w:val="auto"/>
          <w:u w:val="none"/>
        </w:rPr>
        <w:t>Carnaval</w:t>
      </w:r>
      <w:proofErr w:type="spellEnd"/>
      <w:r w:rsidRPr="007037B5">
        <w:rPr>
          <w:rStyle w:val="Hyperlink"/>
          <w:color w:val="auto"/>
          <w:u w:val="none"/>
        </w:rPr>
        <w:t xml:space="preserve"> – </w:t>
      </w:r>
      <w:r>
        <w:rPr>
          <w:rStyle w:val="Hyperlink"/>
          <w:color w:val="auto"/>
          <w:u w:val="none"/>
        </w:rPr>
        <w:t>A</w:t>
      </w:r>
      <w:r w:rsidRPr="007037B5">
        <w:rPr>
          <w:rStyle w:val="Hyperlink"/>
          <w:color w:val="auto"/>
          <w:u w:val="none"/>
        </w:rPr>
        <w:t xml:space="preserve">nna Lang and Alois </w:t>
      </w:r>
      <w:proofErr w:type="spellStart"/>
      <w:r w:rsidRPr="007037B5">
        <w:rPr>
          <w:rStyle w:val="Hyperlink"/>
          <w:color w:val="auto"/>
          <w:u w:val="none"/>
        </w:rPr>
        <w:t>Eberl</w:t>
      </w:r>
      <w:proofErr w:type="spellEnd"/>
      <w:r>
        <w:rPr>
          <w:rStyle w:val="Hyperlink"/>
          <w:color w:val="auto"/>
          <w:u w:val="none"/>
        </w:rPr>
        <w:t xml:space="preserve"> from the city theater of </w:t>
      </w:r>
      <w:proofErr w:type="spellStart"/>
      <w:r>
        <w:rPr>
          <w:rStyle w:val="Hyperlink"/>
          <w:color w:val="auto"/>
          <w:u w:val="none"/>
        </w:rPr>
        <w:t>Gmunden</w:t>
      </w:r>
      <w:proofErr w:type="spellEnd"/>
      <w:r>
        <w:rPr>
          <w:rStyle w:val="Hyperlink"/>
          <w:color w:val="auto"/>
          <w:u w:val="none"/>
        </w:rPr>
        <w:t>, Upper Austria</w:t>
      </w:r>
    </w:p>
    <w:p w14:paraId="41EB6C51" w14:textId="03982E8C" w:rsidR="007037B5" w:rsidRDefault="00906FAF">
      <w:hyperlink r:id="rId28" w:history="1">
        <w:r w:rsidR="007037B5" w:rsidRPr="00727FA5">
          <w:rPr>
            <w:rStyle w:val="Hyperlink"/>
          </w:rPr>
          <w:t>https://acfdc.org/events-2021/sinfonia-de-carnaval?mc_cid=f651772cfc&amp;mc_eid=1321923619</w:t>
        </w:r>
      </w:hyperlink>
    </w:p>
    <w:p w14:paraId="28532301" w14:textId="14C6087D" w:rsidR="007037B5" w:rsidRDefault="007037B5">
      <w:r w:rsidRPr="007037B5">
        <w:rPr>
          <w:b/>
          <w:bCs/>
        </w:rPr>
        <w:t>March 18 – 28, 2021</w:t>
      </w:r>
      <w:r>
        <w:t xml:space="preserve">: Online </w:t>
      </w:r>
      <w:r w:rsidRPr="007037B5">
        <w:rPr>
          <w:b/>
          <w:bCs/>
        </w:rPr>
        <w:t>Environmental Film Festival</w:t>
      </w:r>
      <w:r>
        <w:t>: 2 Austrian film (“Earth” and “Wood”)</w:t>
      </w:r>
    </w:p>
    <w:p w14:paraId="0C404FB2" w14:textId="30B881A2" w:rsidR="007037B5" w:rsidRDefault="00906FAF">
      <w:pPr>
        <w:rPr>
          <w:rStyle w:val="Hyperlink"/>
        </w:rPr>
      </w:pPr>
      <w:hyperlink r:id="rId29" w:history="1">
        <w:r w:rsidR="00932C2A" w:rsidRPr="00802D15">
          <w:rPr>
            <w:rStyle w:val="Hyperlink"/>
          </w:rPr>
          <w:t>https://acfdc.org/events-2021/dceff?mc_cid=f651772cfc&amp;mc_eid=1321923619</w:t>
        </w:r>
      </w:hyperlink>
    </w:p>
    <w:p w14:paraId="3151F945" w14:textId="77777777" w:rsidR="002425C1" w:rsidRDefault="002425C1"/>
    <w:p w14:paraId="67E6E234" w14:textId="7A9BCBF5" w:rsidR="00932C2A" w:rsidRDefault="00444D28">
      <w:r w:rsidRPr="00444D28">
        <w:rPr>
          <w:noProof/>
        </w:rPr>
        <w:drawing>
          <wp:inline distT="0" distB="0" distL="0" distR="0" wp14:anchorId="0708AC63" wp14:editId="0EDDC019">
            <wp:extent cx="1661986" cy="10156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1134" cy="1057915"/>
                    </a:xfrm>
                    <a:prstGeom prst="rect">
                      <a:avLst/>
                    </a:prstGeom>
                  </pic:spPr>
                </pic:pic>
              </a:graphicData>
            </a:graphic>
          </wp:inline>
        </w:drawing>
      </w:r>
      <w:r w:rsidRPr="00444D28">
        <w:rPr>
          <w:b/>
          <w:bCs/>
        </w:rPr>
        <w:t>Thursday, April 8; 12-1pm</w:t>
      </w:r>
      <w:r>
        <w:t xml:space="preserve">: Yom </w:t>
      </w:r>
      <w:proofErr w:type="spellStart"/>
      <w:r>
        <w:t>Hashoah</w:t>
      </w:r>
      <w:proofErr w:type="spellEnd"/>
      <w:r>
        <w:t xml:space="preserve">: Holocaust Remembrance Day: Hope you can join the virtual remembering organized by the Holocaust Center for Humanity in Seattle: </w:t>
      </w:r>
    </w:p>
    <w:p w14:paraId="1403ADF5" w14:textId="0D77E932" w:rsidR="00444D28" w:rsidRDefault="00906FAF">
      <w:hyperlink r:id="rId31" w:history="1">
        <w:r w:rsidR="00444D28" w:rsidRPr="00AE3E46">
          <w:rPr>
            <w:rStyle w:val="Hyperlink"/>
          </w:rPr>
          <w:t>https://holocaustcenterseattle.org/programs-events/645-yom-hashoah-holocaust-remembrance-day-community-event</w:t>
        </w:r>
      </w:hyperlink>
    </w:p>
    <w:p w14:paraId="589A18FC" w14:textId="15970610" w:rsidR="00D00090" w:rsidRPr="00D00090" w:rsidRDefault="002425C1" w:rsidP="00D00090">
      <w:r>
        <w:rPr>
          <w:b/>
          <w:bCs/>
        </w:rPr>
        <w:t>I</w:t>
      </w:r>
      <w:r w:rsidR="00D00090" w:rsidRPr="00D00090">
        <w:rPr>
          <w:b/>
          <w:bCs/>
        </w:rPr>
        <w:t>nterest</w:t>
      </w:r>
      <w:r>
        <w:rPr>
          <w:b/>
          <w:bCs/>
        </w:rPr>
        <w:t>ing Read</w:t>
      </w:r>
      <w:r w:rsidR="00D00090">
        <w:t xml:space="preserve">: </w:t>
      </w:r>
      <w:r w:rsidR="00D00090" w:rsidRPr="00D00090">
        <w:t>Detailed article about the life, suffering, experiences living as young woman of Jewish descent in Vienna before/during/after WWII</w:t>
      </w:r>
      <w:r w:rsidR="00D00090">
        <w:t xml:space="preserve"> was published by Nathan Parker Weston. He pieced together the lives of </w:t>
      </w:r>
      <w:r w:rsidR="00D00090" w:rsidRPr="00D00090">
        <w:t>Helmuth and Paula Bettauer (son and daughter-in-law of the famous Austrian author and journalist Hugo Bettauer (</w:t>
      </w:r>
      <w:proofErr w:type="gramStart"/>
      <w:r w:rsidR="00D00090" w:rsidRPr="00D00090">
        <w:t>e.g.</w:t>
      </w:r>
      <w:proofErr w:type="gramEnd"/>
      <w:r w:rsidR="00D00090" w:rsidRPr="00D00090">
        <w:t xml:space="preserve"> </w:t>
      </w:r>
      <w:r w:rsidR="00D00090" w:rsidRPr="00D00090">
        <w:rPr>
          <w:i/>
          <w:iCs/>
        </w:rPr>
        <w:t xml:space="preserve">Stadt </w:t>
      </w:r>
      <w:proofErr w:type="spellStart"/>
      <w:r w:rsidR="00D00090" w:rsidRPr="00D00090">
        <w:rPr>
          <w:i/>
          <w:iCs/>
        </w:rPr>
        <w:t>ohne</w:t>
      </w:r>
      <w:proofErr w:type="spellEnd"/>
      <w:r w:rsidR="00D00090" w:rsidRPr="00D00090">
        <w:rPr>
          <w:i/>
          <w:iCs/>
        </w:rPr>
        <w:t xml:space="preserve"> </w:t>
      </w:r>
      <w:proofErr w:type="spellStart"/>
      <w:r w:rsidR="00D00090" w:rsidRPr="00D00090">
        <w:rPr>
          <w:i/>
          <w:iCs/>
        </w:rPr>
        <w:t>Juden</w:t>
      </w:r>
      <w:proofErr w:type="spellEnd"/>
      <w:r w:rsidR="00D00090" w:rsidRPr="00D00090">
        <w:t>)</w:t>
      </w:r>
      <w:r w:rsidR="00D00090">
        <w:t xml:space="preserve"> </w:t>
      </w:r>
      <w:r w:rsidR="00D00090" w:rsidRPr="00D00090">
        <w:t xml:space="preserve">based on </w:t>
      </w:r>
      <w:r>
        <w:t>his aunt Paula’s</w:t>
      </w:r>
      <w:r w:rsidR="00D00090" w:rsidRPr="00D00090">
        <w:t xml:space="preserve"> entries on application forms to obtain federal subsidies</w:t>
      </w:r>
      <w:r>
        <w:t xml:space="preserve"> after the end of the war. </w:t>
      </w:r>
      <w:r w:rsidRPr="00D00090">
        <w:t>Nathan Parker Weston,</w:t>
      </w:r>
      <w:r>
        <w:t xml:space="preserve"> a native of Seattle, is the</w:t>
      </w:r>
      <w:r w:rsidRPr="00D00090">
        <w:t xml:space="preserve"> great-grandson of Hugo Bettauer,</w:t>
      </w:r>
    </w:p>
    <w:p w14:paraId="2ABD62A6" w14:textId="76447E9E" w:rsidR="00D00090" w:rsidRDefault="00D00090" w:rsidP="00D00090">
      <w:pPr>
        <w:rPr>
          <w:u w:val="single"/>
        </w:rPr>
      </w:pPr>
      <w:r w:rsidRPr="00D00090">
        <w:t>Weston, Nathaniel P. 2021. "Memoirs in Miniature: CM/1 Forms and Fragmentary Understandings of the Holocaust." Humanities 10, no. 1: 22. </w:t>
      </w:r>
      <w:hyperlink r:id="rId32" w:tgtFrame="_blank" w:history="1">
        <w:r w:rsidRPr="00D00090">
          <w:rPr>
            <w:rStyle w:val="Hyperlink"/>
          </w:rPr>
          <w:t>https://doi.org/10.3390/h10010022</w:t>
        </w:r>
      </w:hyperlink>
      <w:r w:rsidRPr="00D00090">
        <w:rPr>
          <w:u w:val="single"/>
        </w:rPr>
        <w:t xml:space="preserve"> </w:t>
      </w:r>
    </w:p>
    <w:p w14:paraId="3CBA6E82" w14:textId="77777777" w:rsidR="00E63F9C" w:rsidRDefault="00E63F9C" w:rsidP="00D00090">
      <w:pPr>
        <w:rPr>
          <w:u w:val="single"/>
        </w:rPr>
      </w:pPr>
    </w:p>
    <w:p w14:paraId="42A6DD8A" w14:textId="595D85DE" w:rsidR="0073242A" w:rsidRDefault="0073242A" w:rsidP="00D00090">
      <w:r w:rsidRPr="0073242A">
        <w:drawing>
          <wp:inline distT="0" distB="0" distL="0" distR="0" wp14:anchorId="3512EC1F" wp14:editId="5419FA59">
            <wp:extent cx="1104314" cy="833255"/>
            <wp:effectExtent l="0" t="0" r="635"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44697" cy="863726"/>
                    </a:xfrm>
                    <a:prstGeom prst="rect">
                      <a:avLst/>
                    </a:prstGeom>
                  </pic:spPr>
                </pic:pic>
              </a:graphicData>
            </a:graphic>
          </wp:inline>
        </w:drawing>
      </w:r>
      <w:r>
        <w:rPr>
          <w:b/>
          <w:bCs/>
        </w:rPr>
        <w:t xml:space="preserve"> </w:t>
      </w:r>
      <w:r w:rsidRPr="0073242A">
        <w:rPr>
          <w:b/>
          <w:bCs/>
        </w:rPr>
        <w:t>Music of Remembrance</w:t>
      </w:r>
      <w:r>
        <w:rPr>
          <w:b/>
          <w:bCs/>
        </w:rPr>
        <w:t xml:space="preserve"> </w:t>
      </w:r>
      <w:r w:rsidRPr="0073242A">
        <w:t xml:space="preserve">is honoring </w:t>
      </w:r>
      <w:r w:rsidRPr="0073242A">
        <w:rPr>
          <w:b/>
          <w:bCs/>
        </w:rPr>
        <w:t xml:space="preserve">Austrian Romani artist and writer </w:t>
      </w:r>
      <w:proofErr w:type="spellStart"/>
      <w:r w:rsidRPr="0073242A">
        <w:rPr>
          <w:b/>
          <w:bCs/>
        </w:rPr>
        <w:t>Ceija</w:t>
      </w:r>
      <w:proofErr w:type="spellEnd"/>
      <w:r w:rsidRPr="0073242A">
        <w:rPr>
          <w:b/>
          <w:bCs/>
        </w:rPr>
        <w:t xml:space="preserve"> </w:t>
      </w:r>
      <w:proofErr w:type="spellStart"/>
      <w:r w:rsidRPr="0073242A">
        <w:rPr>
          <w:b/>
          <w:bCs/>
        </w:rPr>
        <w:t>Stojka</w:t>
      </w:r>
      <w:proofErr w:type="spellEnd"/>
      <w:r w:rsidRPr="0073242A">
        <w:t xml:space="preserve">, who survived 3 concentration camps to become a noted painter and writer. At the same time, the imaginative young </w:t>
      </w:r>
      <w:r w:rsidRPr="0073242A">
        <w:rPr>
          <w:b/>
          <w:bCs/>
        </w:rPr>
        <w:t xml:space="preserve">American composer Mary </w:t>
      </w:r>
      <w:proofErr w:type="spellStart"/>
      <w:r w:rsidRPr="0073242A">
        <w:rPr>
          <w:b/>
          <w:bCs/>
        </w:rPr>
        <w:t>Kouyoumdjian</w:t>
      </w:r>
      <w:proofErr w:type="spellEnd"/>
      <w:r w:rsidRPr="0073242A">
        <w:t xml:space="preserve"> </w:t>
      </w:r>
      <w:r>
        <w:t>is also saluted</w:t>
      </w:r>
      <w:r>
        <w:t>,</w:t>
      </w:r>
      <w:r w:rsidRPr="0073242A">
        <w:t xml:space="preserve"> </w:t>
      </w:r>
      <w:proofErr w:type="gramStart"/>
      <w:r w:rsidRPr="0073242A">
        <w:t>whose</w:t>
      </w:r>
      <w:proofErr w:type="gramEnd"/>
      <w:r w:rsidRPr="0073242A">
        <w:t xml:space="preserve"> powerful “</w:t>
      </w:r>
      <w:r w:rsidRPr="0073242A">
        <w:rPr>
          <w:i/>
          <w:iCs/>
        </w:rPr>
        <w:t>To open myself, to scream</w:t>
      </w:r>
      <w:r w:rsidRPr="0073242A">
        <w:t xml:space="preserve">” was inspired by </w:t>
      </w:r>
      <w:proofErr w:type="spellStart"/>
      <w:r w:rsidRPr="0073242A">
        <w:t>Stojka’s</w:t>
      </w:r>
      <w:proofErr w:type="spellEnd"/>
      <w:r w:rsidRPr="0073242A">
        <w:t xml:space="preserve"> life and art</w:t>
      </w:r>
      <w:r>
        <w:t>.</w:t>
      </w:r>
    </w:p>
    <w:p w14:paraId="3FE6BB01" w14:textId="77777777" w:rsidR="0073242A" w:rsidRPr="0073242A" w:rsidRDefault="0073242A" w:rsidP="0073242A">
      <w:hyperlink r:id="rId34" w:history="1">
        <w:r w:rsidRPr="0073242A">
          <w:rPr>
            <w:rStyle w:val="Hyperlink"/>
          </w:rPr>
          <w:t>https://www.youtube.com/watch?v=J7Tcq_Dp5DI</w:t>
        </w:r>
      </w:hyperlink>
    </w:p>
    <w:p w14:paraId="781BEE7C" w14:textId="1784907B" w:rsidR="0073242A" w:rsidRDefault="0073242A" w:rsidP="00D00090">
      <w:r>
        <w:rPr>
          <w:b/>
          <w:bCs/>
          <w:noProof/>
        </w:rPr>
        <w:drawing>
          <wp:inline distT="0" distB="0" distL="0" distR="0" wp14:anchorId="67978936" wp14:editId="1E366242">
            <wp:extent cx="1823085" cy="335280"/>
            <wp:effectExtent l="0" t="0" r="571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3085" cy="335280"/>
                    </a:xfrm>
                    <a:prstGeom prst="rect">
                      <a:avLst/>
                    </a:prstGeom>
                    <a:noFill/>
                  </pic:spPr>
                </pic:pic>
              </a:graphicData>
            </a:graphic>
          </wp:inline>
        </w:drawing>
      </w:r>
      <w:r w:rsidRPr="0073242A">
        <w:rPr>
          <w:b/>
          <w:bCs/>
        </w:rPr>
        <w:t>Music of Remembrance</w:t>
      </w:r>
      <w:r>
        <w:rPr>
          <w:b/>
          <w:bCs/>
        </w:rPr>
        <w:t xml:space="preserve"> </w:t>
      </w:r>
      <w:r w:rsidRPr="0073242A">
        <w:t>(</w:t>
      </w:r>
      <w:r w:rsidRPr="0073242A">
        <w:t>https://www.musicofremembrance.org/</w:t>
      </w:r>
      <w:r w:rsidRPr="0073242A">
        <w:t>)</w:t>
      </w:r>
      <w:r>
        <w:rPr>
          <w:b/>
          <w:bCs/>
        </w:rPr>
        <w:t xml:space="preserve"> </w:t>
      </w:r>
      <w:r w:rsidRPr="0073242A">
        <w:t>is</w:t>
      </w:r>
      <w:r w:rsidRPr="0073242A">
        <w:t xml:space="preserve"> </w:t>
      </w:r>
      <w:r>
        <w:t>a</w:t>
      </w:r>
      <w:r w:rsidRPr="0073242A">
        <w:t xml:space="preserve"> Seattle based chamber music organization remembering the Holocaust through music</w:t>
      </w:r>
      <w:r>
        <w:t>.</w:t>
      </w:r>
    </w:p>
    <w:p w14:paraId="371DE077" w14:textId="77777777" w:rsidR="0073242A" w:rsidRPr="0073242A" w:rsidRDefault="0073242A" w:rsidP="00D00090"/>
    <w:p w14:paraId="7F51E4DE" w14:textId="77777777" w:rsidR="00052F07" w:rsidRPr="00052F07" w:rsidRDefault="00052F07" w:rsidP="00052F07">
      <w:pPr>
        <w:rPr>
          <w:b/>
          <w:bCs/>
        </w:rPr>
      </w:pPr>
      <w:r w:rsidRPr="00052F07">
        <w:rPr>
          <w:b/>
          <w:bCs/>
        </w:rPr>
        <w:drawing>
          <wp:inline distT="0" distB="0" distL="0" distR="0" wp14:anchorId="3A71E14C" wp14:editId="405D8DFD">
            <wp:extent cx="3847514" cy="435339"/>
            <wp:effectExtent l="0" t="0" r="63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36474" cy="468034"/>
                    </a:xfrm>
                    <a:prstGeom prst="rect">
                      <a:avLst/>
                    </a:prstGeom>
                  </pic:spPr>
                </pic:pic>
              </a:graphicData>
            </a:graphic>
          </wp:inline>
        </w:drawing>
      </w:r>
      <w:r w:rsidRPr="00052F07">
        <w:rPr>
          <w:b/>
          <w:bCs/>
        </w:rPr>
        <w:t xml:space="preserve"> April 17-18,2021</w:t>
      </w:r>
      <w:r w:rsidRPr="00052F07">
        <w:t xml:space="preserve">: </w:t>
      </w:r>
      <w:r w:rsidRPr="00052F07">
        <w:rPr>
          <w:b/>
          <w:bCs/>
        </w:rPr>
        <w:t>International Children’s Friendship Festival</w:t>
      </w:r>
      <w:r>
        <w:rPr>
          <w:b/>
          <w:bCs/>
        </w:rPr>
        <w:t xml:space="preserve"> </w:t>
      </w:r>
      <w:r w:rsidRPr="00052F07">
        <w:rPr>
          <w:b/>
          <w:bCs/>
        </w:rPr>
        <w:t>http://childrensfest.tacawa.org/</w:t>
      </w:r>
    </w:p>
    <w:p w14:paraId="4319F51A" w14:textId="7E078C48" w:rsidR="00052F07" w:rsidRDefault="00052F07" w:rsidP="00D00090">
      <w:r>
        <w:t>Instead of learning from children hosting tables of their respective countries, t</w:t>
      </w:r>
      <w:r w:rsidRPr="00052F07">
        <w:t>his year you can enjoy beautiful and inspiring video contributions f</w:t>
      </w:r>
      <w:r>
        <w:t>ro</w:t>
      </w:r>
      <w:r w:rsidRPr="00052F07">
        <w:t>m children around the world.</w:t>
      </w:r>
      <w:r>
        <w:t xml:space="preserve"> </w:t>
      </w:r>
    </w:p>
    <w:p w14:paraId="029D8F5C" w14:textId="7FD700BE" w:rsidR="00052F07" w:rsidRDefault="00052F07" w:rsidP="00D00090">
      <w:r>
        <w:rPr>
          <w:noProof/>
        </w:rPr>
        <w:lastRenderedPageBreak/>
        <w:drawing>
          <wp:inline distT="0" distB="0" distL="0" distR="0" wp14:anchorId="03AFD884" wp14:editId="699936F0">
            <wp:extent cx="1322705" cy="8172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22705" cy="817245"/>
                    </a:xfrm>
                    <a:prstGeom prst="rect">
                      <a:avLst/>
                    </a:prstGeom>
                    <a:noFill/>
                  </pic:spPr>
                </pic:pic>
              </a:graphicData>
            </a:graphic>
          </wp:inline>
        </w:drawing>
      </w:r>
      <w:r>
        <w:t xml:space="preserve">Especially heartwarming is </w:t>
      </w:r>
      <w:r w:rsidRPr="00052F07">
        <w:rPr>
          <w:b/>
          <w:bCs/>
        </w:rPr>
        <w:t xml:space="preserve">Austria’s contribution produced by Mia and Max </w:t>
      </w:r>
      <w:proofErr w:type="spellStart"/>
      <w:r w:rsidRPr="00052F07">
        <w:rPr>
          <w:b/>
          <w:bCs/>
        </w:rPr>
        <w:t>Stoklas</w:t>
      </w:r>
      <w:proofErr w:type="spellEnd"/>
      <w:r>
        <w:t>. Enjoy this sweet video!</w:t>
      </w:r>
    </w:p>
    <w:p w14:paraId="4C76C2FC" w14:textId="65EF0D39" w:rsidR="00052F07" w:rsidRDefault="00052F07" w:rsidP="00D00090">
      <w:hyperlink r:id="rId38" w:tgtFrame="_blank" w:history="1">
        <w:r w:rsidRPr="00052F07">
          <w:rPr>
            <w:rStyle w:val="Hyperlink"/>
          </w:rPr>
          <w:t>https://drive.google.com/file/d/1GEAatypkX7PdfAtkxnLWqyiuMKdlXD4U/view?usp=sharing</w:t>
        </w:r>
      </w:hyperlink>
    </w:p>
    <w:p w14:paraId="7DE7DB95" w14:textId="77777777" w:rsidR="00052F07" w:rsidRPr="00D00090" w:rsidRDefault="00052F07" w:rsidP="00D00090">
      <w:pPr>
        <w:rPr>
          <w:u w:val="single"/>
        </w:rPr>
      </w:pPr>
    </w:p>
    <w:p w14:paraId="35B67C60" w14:textId="5E53CB94" w:rsidR="00052F07" w:rsidRDefault="00932C2A">
      <w:r>
        <w:rPr>
          <w:noProof/>
        </w:rPr>
        <w:drawing>
          <wp:inline distT="0" distB="0" distL="0" distR="0" wp14:anchorId="3EA4B5FB" wp14:editId="6E3BF331">
            <wp:extent cx="1104314" cy="73331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54479" cy="766622"/>
                    </a:xfrm>
                    <a:prstGeom prst="rect">
                      <a:avLst/>
                    </a:prstGeom>
                  </pic:spPr>
                </pic:pic>
              </a:graphicData>
            </a:graphic>
          </wp:inline>
        </w:drawing>
      </w:r>
      <w:r>
        <w:t xml:space="preserve"> </w:t>
      </w:r>
      <w:r w:rsidRPr="00932C2A">
        <w:rPr>
          <w:noProof/>
        </w:rPr>
        <w:drawing>
          <wp:inline distT="0" distB="0" distL="0" distR="0" wp14:anchorId="08334397" wp14:editId="4F3A44B7">
            <wp:extent cx="1716259" cy="722038"/>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70990" cy="787134"/>
                    </a:xfrm>
                    <a:prstGeom prst="rect">
                      <a:avLst/>
                    </a:prstGeom>
                  </pic:spPr>
                </pic:pic>
              </a:graphicData>
            </a:graphic>
          </wp:inline>
        </w:drawing>
      </w:r>
      <w:r>
        <w:t xml:space="preserve"> </w:t>
      </w:r>
      <w:r w:rsidRPr="00BF6171">
        <w:rPr>
          <w:b/>
          <w:bCs/>
        </w:rPr>
        <w:t>April 27 – May 12</w:t>
      </w:r>
      <w:r>
        <w:t xml:space="preserve">: Vienna UP’21: </w:t>
      </w:r>
      <w:hyperlink r:id="rId41" w:history="1">
        <w:r w:rsidRPr="00802D15">
          <w:rPr>
            <w:rStyle w:val="Hyperlink"/>
          </w:rPr>
          <w:t>https://viennaup.com/</w:t>
        </w:r>
      </w:hyperlink>
      <w:r>
        <w:t xml:space="preserve"> . </w:t>
      </w:r>
      <w:hyperlink r:id="rId42" w:tgtFrame="_top" w:history="1">
        <w:r w:rsidRPr="00932C2A">
          <w:rPr>
            <w:rStyle w:val="Hyperlink"/>
            <w:b/>
            <w:bCs/>
          </w:rPr>
          <w:t xml:space="preserve">Why </w:t>
        </w:r>
        <w:proofErr w:type="spellStart"/>
        <w:r w:rsidRPr="00932C2A">
          <w:rPr>
            <w:rStyle w:val="Hyperlink"/>
            <w:b/>
            <w:bCs/>
          </w:rPr>
          <w:t>ViennaUP</w:t>
        </w:r>
        <w:proofErr w:type="spellEnd"/>
        <w:r w:rsidRPr="00932C2A">
          <w:rPr>
            <w:rStyle w:val="Hyperlink"/>
            <w:b/>
            <w:bCs/>
          </w:rPr>
          <w:t>?</w:t>
        </w:r>
      </w:hyperlink>
      <w:r w:rsidRPr="00932C2A">
        <w:t> Get involved in one of the most diverse and fastest growing start up scenes in Central Europe.</w:t>
      </w:r>
      <w:r>
        <w:t xml:space="preserve"> </w:t>
      </w:r>
      <w:r w:rsidR="002425C1">
        <w:t>There is</w:t>
      </w:r>
      <w:r w:rsidRPr="00932C2A">
        <w:t xml:space="preserve"> already a great digital lineup of international and local events such Wired Pulse, 4Gamechangers, Investors Summit, many more to follow!</w:t>
      </w:r>
      <w:r>
        <w:t xml:space="preserve"> </w:t>
      </w:r>
      <w:proofErr w:type="spellStart"/>
      <w:r w:rsidRPr="00932C2A">
        <w:t>ViennaUP</w:t>
      </w:r>
      <w:proofErr w:type="spellEnd"/>
      <w:r w:rsidRPr="00932C2A">
        <w:t xml:space="preserve"> is a unique festival with a series of online events organized from the community for the community of startups, </w:t>
      </w:r>
      <w:proofErr w:type="gramStart"/>
      <w:r w:rsidRPr="00932C2A">
        <w:t>investors</w:t>
      </w:r>
      <w:proofErr w:type="gramEnd"/>
      <w:r w:rsidRPr="00932C2A">
        <w:t xml:space="preserve"> and talents. The events are accessible online from all around the world. </w:t>
      </w:r>
      <w:r w:rsidR="002425C1">
        <w:t>V</w:t>
      </w:r>
      <w:r w:rsidRPr="00932C2A">
        <w:t>iennaUP´21 paves the way for exploring new forms of partnerships for tomorrows pioneering business solutions.</w:t>
      </w:r>
      <w:r>
        <w:t xml:space="preserve"> Curated by the Vienna Business Agency.</w:t>
      </w:r>
    </w:p>
    <w:p w14:paraId="446BF064" w14:textId="77777777" w:rsidR="00A3331D" w:rsidRPr="002425C1" w:rsidRDefault="00A3331D" w:rsidP="002425C1"/>
    <w:p w14:paraId="3E16787B" w14:textId="0254BD3C" w:rsidR="006C2FF8" w:rsidRDefault="009E1354">
      <w:r w:rsidRPr="009E1354">
        <w:drawing>
          <wp:inline distT="0" distB="0" distL="0" distR="0" wp14:anchorId="6CB47061" wp14:editId="5E1ADF2E">
            <wp:extent cx="1139483" cy="854612"/>
            <wp:effectExtent l="0" t="0" r="381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156666" cy="867499"/>
                    </a:xfrm>
                    <a:prstGeom prst="rect">
                      <a:avLst/>
                    </a:prstGeom>
                  </pic:spPr>
                </pic:pic>
              </a:graphicData>
            </a:graphic>
          </wp:inline>
        </w:drawing>
      </w:r>
      <w:r>
        <w:t xml:space="preserve"> </w:t>
      </w:r>
      <w:r w:rsidR="00052F07">
        <w:t>Wishing you all blessed Easter and</w:t>
      </w:r>
      <w:r w:rsidR="008679A9">
        <w:t xml:space="preserve"> joyous </w:t>
      </w:r>
      <w:r w:rsidR="00052F07">
        <w:t xml:space="preserve">Passover holidays and a lot of sunshine </w:t>
      </w:r>
      <w:r w:rsidR="008679A9">
        <w:t>brightening</w:t>
      </w:r>
      <w:r w:rsidR="00455208">
        <w:t xml:space="preserve"> up </w:t>
      </w:r>
      <w:r w:rsidR="00A3331D">
        <w:t>your</w:t>
      </w:r>
      <w:r w:rsidR="00455208">
        <w:t xml:space="preserve"> spring days!</w:t>
      </w:r>
    </w:p>
    <w:p w14:paraId="22D30ED3" w14:textId="5C2A9E89" w:rsidR="008679A9" w:rsidRDefault="008679A9">
      <w:proofErr w:type="spellStart"/>
      <w:r>
        <w:t>Herzlichst</w:t>
      </w:r>
      <w:proofErr w:type="spellEnd"/>
      <w:r>
        <w:t>,</w:t>
      </w:r>
    </w:p>
    <w:p w14:paraId="2B2AEE2B" w14:textId="53C511B9" w:rsidR="008679A9" w:rsidRDefault="008679A9">
      <w:r>
        <w:t>Eva Kammel</w:t>
      </w:r>
    </w:p>
    <w:p w14:paraId="4A45D999" w14:textId="21CA758A" w:rsidR="008679A9" w:rsidRDefault="008679A9" w:rsidP="008679A9">
      <w:pPr>
        <w:pStyle w:val="NoSpacing"/>
      </w:pPr>
      <w:r>
        <w:t>Honorary Consul of Austria in Seattle</w:t>
      </w:r>
    </w:p>
    <w:p w14:paraId="75E76D84" w14:textId="281C3E0D" w:rsidR="008679A9" w:rsidRDefault="0073242A" w:rsidP="008679A9">
      <w:pPr>
        <w:pStyle w:val="NoSpacing"/>
      </w:pPr>
      <w:hyperlink r:id="rId44" w:history="1">
        <w:r w:rsidRPr="004D7FD6">
          <w:rPr>
            <w:rStyle w:val="Hyperlink"/>
          </w:rPr>
          <w:t>office@austrianconsulateseattle.org</w:t>
        </w:r>
      </w:hyperlink>
      <w:r>
        <w:t xml:space="preserve"> | </w:t>
      </w:r>
      <w:hyperlink r:id="rId45" w:history="1">
        <w:r w:rsidRPr="004D7FD6">
          <w:rPr>
            <w:rStyle w:val="Hyperlink"/>
          </w:rPr>
          <w:t>www.austrianconsulateseattle.org</w:t>
        </w:r>
      </w:hyperlink>
      <w:r>
        <w:t xml:space="preserve"> </w:t>
      </w:r>
    </w:p>
    <w:p w14:paraId="1014CB9B" w14:textId="1F90667D" w:rsidR="0073242A" w:rsidRDefault="0073242A" w:rsidP="008679A9">
      <w:pPr>
        <w:pStyle w:val="NoSpacing"/>
      </w:pPr>
    </w:p>
    <w:p w14:paraId="01B88355" w14:textId="1E931704" w:rsidR="0073242A" w:rsidRDefault="0073242A" w:rsidP="008679A9">
      <w:pPr>
        <w:pStyle w:val="NoSpacing"/>
      </w:pPr>
    </w:p>
    <w:p w14:paraId="0BE6C4B5" w14:textId="77777777" w:rsidR="0073242A" w:rsidRPr="001F51D4" w:rsidRDefault="0073242A" w:rsidP="008679A9">
      <w:pPr>
        <w:pStyle w:val="NoSpacing"/>
      </w:pPr>
    </w:p>
    <w:sectPr w:rsidR="0073242A" w:rsidRPr="001F51D4" w:rsidSect="00E80A0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4E810C6"/>
    <w:multiLevelType w:val="multilevel"/>
    <w:tmpl w:val="3DD45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0A09"/>
    <w:rsid w:val="00045B39"/>
    <w:rsid w:val="00052F07"/>
    <w:rsid w:val="00077503"/>
    <w:rsid w:val="000D5576"/>
    <w:rsid w:val="001F51D4"/>
    <w:rsid w:val="002425C1"/>
    <w:rsid w:val="002551E6"/>
    <w:rsid w:val="0030115F"/>
    <w:rsid w:val="00397A21"/>
    <w:rsid w:val="003A69C7"/>
    <w:rsid w:val="003E0E88"/>
    <w:rsid w:val="004435FD"/>
    <w:rsid w:val="00444D28"/>
    <w:rsid w:val="00455208"/>
    <w:rsid w:val="00475A32"/>
    <w:rsid w:val="00497C70"/>
    <w:rsid w:val="004C7120"/>
    <w:rsid w:val="006C2FF8"/>
    <w:rsid w:val="007037B5"/>
    <w:rsid w:val="00713763"/>
    <w:rsid w:val="0073242A"/>
    <w:rsid w:val="008017F5"/>
    <w:rsid w:val="00822887"/>
    <w:rsid w:val="008679A9"/>
    <w:rsid w:val="008A0D2F"/>
    <w:rsid w:val="00906FAF"/>
    <w:rsid w:val="00914D14"/>
    <w:rsid w:val="00932C2A"/>
    <w:rsid w:val="009E1354"/>
    <w:rsid w:val="00A3331D"/>
    <w:rsid w:val="00AF2D73"/>
    <w:rsid w:val="00B0541E"/>
    <w:rsid w:val="00B07999"/>
    <w:rsid w:val="00BF6171"/>
    <w:rsid w:val="00CB100D"/>
    <w:rsid w:val="00CE4E07"/>
    <w:rsid w:val="00D00090"/>
    <w:rsid w:val="00DB4535"/>
    <w:rsid w:val="00E03C12"/>
    <w:rsid w:val="00E63F9C"/>
    <w:rsid w:val="00E7788B"/>
    <w:rsid w:val="00E80A09"/>
    <w:rsid w:val="00F50A97"/>
    <w:rsid w:val="00FB26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4885C"/>
  <w15:chartTrackingRefBased/>
  <w15:docId w15:val="{324B9FAF-B80C-4681-A497-D0F05A078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80A09"/>
    <w:rPr>
      <w:color w:val="0563C1" w:themeColor="hyperlink"/>
      <w:u w:val="single"/>
    </w:rPr>
  </w:style>
  <w:style w:type="character" w:styleId="UnresolvedMention">
    <w:name w:val="Unresolved Mention"/>
    <w:basedOn w:val="DefaultParagraphFont"/>
    <w:uiPriority w:val="99"/>
    <w:semiHidden/>
    <w:unhideWhenUsed/>
    <w:rsid w:val="00E80A09"/>
    <w:rPr>
      <w:color w:val="605E5C"/>
      <w:shd w:val="clear" w:color="auto" w:fill="E1DFDD"/>
    </w:rPr>
  </w:style>
  <w:style w:type="paragraph" w:styleId="NoSpacing">
    <w:name w:val="No Spacing"/>
    <w:uiPriority w:val="1"/>
    <w:qFormat/>
    <w:rsid w:val="008679A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6315891">
      <w:bodyDiv w:val="1"/>
      <w:marLeft w:val="0"/>
      <w:marRight w:val="0"/>
      <w:marTop w:val="0"/>
      <w:marBottom w:val="0"/>
      <w:divBdr>
        <w:top w:val="none" w:sz="0" w:space="0" w:color="auto"/>
        <w:left w:val="none" w:sz="0" w:space="0" w:color="auto"/>
        <w:bottom w:val="none" w:sz="0" w:space="0" w:color="auto"/>
        <w:right w:val="none" w:sz="0" w:space="0" w:color="auto"/>
      </w:divBdr>
    </w:div>
    <w:div w:id="1755124132">
      <w:bodyDiv w:val="1"/>
      <w:marLeft w:val="0"/>
      <w:marRight w:val="0"/>
      <w:marTop w:val="0"/>
      <w:marBottom w:val="0"/>
      <w:divBdr>
        <w:top w:val="none" w:sz="0" w:space="0" w:color="auto"/>
        <w:left w:val="none" w:sz="0" w:space="0" w:color="auto"/>
        <w:bottom w:val="none" w:sz="0" w:space="0" w:color="auto"/>
        <w:right w:val="none" w:sz="0" w:space="0" w:color="auto"/>
      </w:divBdr>
      <w:divsChild>
        <w:div w:id="20449427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www.goethe.de/ins/us/en/sta/gps.html" TargetMode="External"/><Relationship Id="rId39" Type="http://schemas.openxmlformats.org/officeDocument/2006/relationships/image" Target="media/image22.png"/><Relationship Id="rId21" Type="http://schemas.openxmlformats.org/officeDocument/2006/relationships/hyperlink" Target="https://us02web.zoom.us/j/83927561306" TargetMode="External"/><Relationship Id="rId34" Type="http://schemas.openxmlformats.org/officeDocument/2006/relationships/hyperlink" Target="https://www.youtube.com/watch?v=J7Tcq_Dp5DI" TargetMode="External"/><Relationship Id="rId42" Type="http://schemas.openxmlformats.org/officeDocument/2006/relationships/hyperlink" Target="https://viennaup.com/news/why-viennaup-1-512/" TargetMode="External"/><Relationship Id="rId47" Type="http://schemas.openxmlformats.org/officeDocument/2006/relationships/theme" Target="theme/theme1.xml"/><Relationship Id="rId7" Type="http://schemas.openxmlformats.org/officeDocument/2006/relationships/hyperlink" Target="mailto:los-angeles-gk@bmeia.gv.at"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hyperlink" Target="https://acfdc.org/events-2021/dceff?mc_cid=f651772cfc&amp;mc_eid=1321923619"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hyperlink" Target="https://us02web.zoom.us/j/5845087371" TargetMode="External"/><Relationship Id="rId32" Type="http://schemas.openxmlformats.org/officeDocument/2006/relationships/hyperlink" Target="https://doi.org/10.3390/h10010022" TargetMode="External"/><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hyperlink" Target="http://www.austrianconsulateseattle.org" TargetMode="External"/><Relationship Id="rId5" Type="http://schemas.openxmlformats.org/officeDocument/2006/relationships/image" Target="media/image1.jpeg"/><Relationship Id="rId15" Type="http://schemas.openxmlformats.org/officeDocument/2006/relationships/image" Target="media/image9.png"/><Relationship Id="rId23" Type="http://schemas.openxmlformats.org/officeDocument/2006/relationships/image" Target="media/image14.png"/><Relationship Id="rId28" Type="http://schemas.openxmlformats.org/officeDocument/2006/relationships/hyperlink" Target="https://acfdc.org/events-2021/sinfonia-de-carnaval?mc_cid=f651772cfc&amp;mc_eid=1321923619" TargetMode="External"/><Relationship Id="rId36" Type="http://schemas.openxmlformats.org/officeDocument/2006/relationships/image" Target="media/image20.png"/><Relationship Id="rId10" Type="http://schemas.openxmlformats.org/officeDocument/2006/relationships/hyperlink" Target="https://www.usnews.com/news/best-states/washington" TargetMode="External"/><Relationship Id="rId19" Type="http://schemas.openxmlformats.org/officeDocument/2006/relationships/hyperlink" Target="https://www.fulbright.at/programs/in-the-usa/students/grant-details/austrian-fulbright-student-program" TargetMode="External"/><Relationship Id="rId31" Type="http://schemas.openxmlformats.org/officeDocument/2006/relationships/hyperlink" Target="https://holocaustcenterseattle.org/programs-events/645-yom-hashoah-holocaust-remembrance-day-community-event" TargetMode="External"/><Relationship Id="rId44" Type="http://schemas.openxmlformats.org/officeDocument/2006/relationships/hyperlink" Target="mailto:office@austrianconsulateseattle.org"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hyperlink" Target="mailto:juergen.schatzer@gmail.com" TargetMode="External"/><Relationship Id="rId27" Type="http://schemas.openxmlformats.org/officeDocument/2006/relationships/image" Target="media/image16.png"/><Relationship Id="rId30" Type="http://schemas.openxmlformats.org/officeDocument/2006/relationships/image" Target="media/image17.png"/><Relationship Id="rId35" Type="http://schemas.openxmlformats.org/officeDocument/2006/relationships/image" Target="media/image19.png"/><Relationship Id="rId43" Type="http://schemas.openxmlformats.org/officeDocument/2006/relationships/image" Target="media/image24.png"/><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5.png"/><Relationship Id="rId33" Type="http://schemas.openxmlformats.org/officeDocument/2006/relationships/image" Target="media/image18.png"/><Relationship Id="rId38" Type="http://schemas.openxmlformats.org/officeDocument/2006/relationships/hyperlink" Target="https://drive.google.com/file/d/1GEAatypkX7PdfAtkxnLWqyiuMKdlXD4U/view?usp=sharing" TargetMode="External"/><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hyperlink" Target="https://viennaup.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15135</TotalTime>
  <Pages>5</Pages>
  <Words>1426</Words>
  <Characters>8134</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 Kammel</dc:creator>
  <cp:keywords/>
  <dc:description/>
  <cp:lastModifiedBy>Eva Kammel</cp:lastModifiedBy>
  <cp:revision>2</cp:revision>
  <dcterms:created xsi:type="dcterms:W3CDTF">2021-03-01T02:04:00Z</dcterms:created>
  <dcterms:modified xsi:type="dcterms:W3CDTF">2021-03-24T18:18:00Z</dcterms:modified>
</cp:coreProperties>
</file>